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29" w:rsidRDefault="008B6DB4">
      <w:pPr>
        <w:kinsoku w:val="0"/>
        <w:overflowPunct w:val="0"/>
        <w:autoSpaceDE/>
        <w:autoSpaceDN/>
        <w:adjustRightInd/>
        <w:spacing w:before="413" w:after="89"/>
        <w:ind w:left="647" w:right="1402"/>
        <w:textAlignment w:val="baseline"/>
        <w:rPr>
          <w:sz w:val="24"/>
          <w:szCs w:val="24"/>
        </w:rPr>
      </w:pPr>
      <w:r w:rsidRPr="008B6DB4">
        <w:rPr>
          <w:noProof/>
          <w:lang w:val="es-PA" w:eastAsia="es-PA"/>
        </w:rPr>
        <w:pict>
          <v:shapetype id="_x0000_t202" coordsize="21600,21600" o:spt="202" path="m,l,21600r21600,l21600,xe">
            <v:stroke joinstyle="miter"/>
            <v:path gradientshapeok="t" o:connecttype="rect"/>
          </v:shapetype>
          <v:shape id="Text Box 11" o:spid="_x0000_s1026" type="#_x0000_t202" style="position:absolute;left:0;text-align:left;margin-left:5.45pt;margin-top:-39.9pt;width:518.95pt;height:162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" filled="f" stroked="f" strokeweight=".5pt">
            <v:path arrowok="t"/>
            <v:textbox>
              <w:txbxContent>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r w:rsidRPr="000501A9">
                    <w:rPr>
                      <w:rFonts w:ascii="Myriad Pro" w:hAnsi="Myriad Pro"/>
                      <w:b/>
                      <w:sz w:val="64"/>
                      <w:szCs w:val="64"/>
                      <w:lang w:val="es-CO"/>
                    </w:rPr>
                    <w:t>Sello de Igualdad de Género</w:t>
                  </w: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r w:rsidRPr="000501A9">
                    <w:rPr>
                      <w:rFonts w:ascii="Myriad Pro" w:hAnsi="Myriad Pro"/>
                      <w:b/>
                      <w:sz w:val="64"/>
                      <w:szCs w:val="64"/>
                      <w:lang w:val="es-CO"/>
                    </w:rPr>
                    <w:t>en el Sector Público</w:t>
                  </w:r>
                </w:p>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48"/>
                      <w:szCs w:val="64"/>
                      <w:lang w:val="es-CO"/>
                    </w:rPr>
                  </w:pPr>
                  <w:r>
                    <w:rPr>
                      <w:rFonts w:ascii="Myriad Pro" w:hAnsi="Myriad Pro"/>
                      <w:b/>
                      <w:sz w:val="48"/>
                      <w:szCs w:val="64"/>
                      <w:lang w:val="es-CO"/>
                    </w:rPr>
                    <w:t>Herramientas para la Implementación</w:t>
                  </w: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Pr="000501A9" w:rsidRDefault="004F0197" w:rsidP="00344F95">
                  <w:pPr>
                    <w:rPr>
                      <w:sz w:val="24"/>
                      <w:lang w:val="es-CO"/>
                    </w:rPr>
                  </w:pPr>
                </w:p>
              </w:txbxContent>
            </v:textbox>
          </v:shape>
        </w:pict>
      </w:r>
      <w:r w:rsidRPr="008B6DB4">
        <w:rPr>
          <w:noProof/>
          <w:lang w:val="es-PA" w:eastAsia="es-PA"/>
        </w:rPr>
        <w:pict>
          <v:shape id="Text Box 3" o:spid="_x0000_s1027" type="#_x0000_t202" style="position:absolute;left:0;text-align:left;margin-left:3981.6pt;margin-top:32.45pt;width:612pt;height:161.75pt;z-index:-251657216;visibility:visible;mso-position-horizontal:righ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2U0gwIAABA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" o:allowincell="f" stroked="f">
            <v:textbox inset="2.88pt,0,2.88pt,0">
              <w:txbxContent>
                <w:p w:rsidR="004F0197" w:rsidRDefault="004F0197">
                  <w:pPr>
                    <w:widowControl/>
                    <w:pBdr>
                      <w:left w:val="single" w:sz="8" w:space="0" w:color="FFFFFF"/>
                    </w:pBdr>
                    <w:adjustRightInd/>
                  </w:pPr>
                </w:p>
              </w:txbxContent>
            </v:textbox>
            <w10:wrap anchorx="margin" anchory="page"/>
          </v:shape>
        </w:pict>
      </w:r>
      <w:r w:rsidR="004743B4">
        <w:rPr>
          <w:noProof/>
          <w:lang w:val="es-CL" w:eastAsia="es-CL"/>
        </w:rPr>
        <w:drawing>
          <wp:anchor distT="0" distB="0" distL="114300" distR="114300" simplePos="0" relativeHeight="251683840" behindDoc="1" locked="0" layoutInCell="1" allowOverlap="1">
            <wp:simplePos x="0" y="0"/>
            <wp:positionH relativeFrom="column">
              <wp:posOffset>6286500</wp:posOffset>
            </wp:positionH>
            <wp:positionV relativeFrom="paragraph">
              <wp:posOffset>-388620</wp:posOffset>
            </wp:positionV>
            <wp:extent cx="692955" cy="1631092"/>
            <wp:effectExtent l="0" t="0" r="0" b="7620"/>
            <wp:wrapNone/>
            <wp:docPr id="29" name="Imagen 29" descr="C:\Users\diane\AppData\Local\Microsoft\Windows\INetCacheContent.Word\PNUD_Logo-azul-tagline-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e\AppData\Local\Microsoft\Windows\INetCacheContent.Word\PNUD_Logo-azul-tagline-azul.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955" cy="1631092"/>
                    </a:xfrm>
                    <a:prstGeom prst="rect">
                      <a:avLst/>
                    </a:prstGeom>
                    <a:noFill/>
                    <a:ln>
                      <a:noFill/>
                    </a:ln>
                  </pic:spPr>
                </pic:pic>
              </a:graphicData>
            </a:graphic>
          </wp:anchor>
        </w:drawing>
      </w:r>
    </w:p>
    <w:p w:rsidR="006E3129" w:rsidRDefault="006E3129" w:rsidP="00333CBF">
      <w:pPr>
        <w:tabs>
          <w:tab w:val="left" w:pos="10890"/>
        </w:tabs>
        <w:kinsoku w:val="0"/>
        <w:overflowPunct w:val="0"/>
        <w:autoSpaceDE/>
        <w:autoSpaceDN/>
        <w:adjustRightInd/>
        <w:spacing w:after="110" w:line="253" w:lineRule="exact"/>
        <w:ind w:left="9648" w:right="1224" w:hanging="18"/>
        <w:textAlignment w:val="baseline"/>
        <w:rPr>
          <w:rFonts w:ascii="Arial Narrow" w:hAnsi="Arial Narrow" w:cs="Arial Narrow"/>
          <w:i/>
          <w:iCs/>
          <w:color w:val="000000"/>
          <w:sz w:val="21"/>
          <w:szCs w:val="21"/>
        </w:rPr>
      </w:pPr>
    </w:p>
    <w:p w:rsidR="006E3129" w:rsidRPr="00333CBF" w:rsidRDefault="006E3129">
      <w:pPr>
        <w:widowControl/>
        <w:rPr>
          <w:sz w:val="24"/>
          <w:szCs w:val="24"/>
        </w:rPr>
        <w:sectPr w:rsidR="006E3129" w:rsidRPr="00333CBF">
          <w:headerReference w:type="default" r:id="rId9"/>
          <w:footerReference w:type="default" r:id="rId10"/>
          <w:pgSz w:w="12240" w:h="15840"/>
          <w:pgMar w:top="0" w:right="0" w:bottom="8644" w:left="116" w:header="720" w:footer="720" w:gutter="0"/>
          <w:cols w:space="720"/>
          <w:noEndnote/>
        </w:sectPr>
      </w:pPr>
    </w:p>
    <w:p w:rsidR="006E3129" w:rsidRPr="00333CBF" w:rsidRDefault="006E3129">
      <w:pPr>
        <w:kinsoku w:val="0"/>
        <w:overflowPunct w:val="0"/>
        <w:autoSpaceDE/>
        <w:autoSpaceDN/>
        <w:adjustRightInd/>
        <w:spacing w:before="958" w:line="288" w:lineRule="exact"/>
        <w:textAlignment w:val="baseline"/>
        <w:rPr>
          <w:sz w:val="24"/>
          <w:szCs w:val="24"/>
        </w:rPr>
      </w:pPr>
    </w:p>
    <w:p w:rsidR="006E3129" w:rsidRPr="00333CBF" w:rsidRDefault="006E3129">
      <w:pPr>
        <w:kinsoku w:val="0"/>
        <w:overflowPunct w:val="0"/>
        <w:autoSpaceDE/>
        <w:autoSpaceDN/>
        <w:adjustRightInd/>
        <w:spacing w:before="958" w:line="288" w:lineRule="exact"/>
        <w:textAlignment w:val="baseline"/>
        <w:rPr>
          <w:sz w:val="24"/>
          <w:szCs w:val="24"/>
        </w:rPr>
        <w:sectPr w:rsidR="006E3129" w:rsidRPr="00333CBF">
          <w:type w:val="continuous"/>
          <w:pgSz w:w="12240" w:h="15840"/>
          <w:pgMar w:top="0" w:right="0" w:bottom="8644" w:left="0" w:header="720" w:footer="720" w:gutter="0"/>
          <w:cols w:space="720"/>
          <w:noEndnote/>
        </w:sectPr>
      </w:pPr>
    </w:p>
    <w:p w:rsidR="00344F95" w:rsidRDefault="008B6DB4" w:rsidP="00344F95">
      <w:pPr>
        <w:kinsoku w:val="0"/>
        <w:overflowPunct w:val="0"/>
        <w:autoSpaceDE/>
        <w:autoSpaceDN/>
        <w:adjustRightInd/>
        <w:spacing w:before="48" w:line="671" w:lineRule="exact"/>
        <w:ind w:left="792" w:right="3510"/>
        <w:textAlignment w:val="baseline"/>
        <w:rPr>
          <w:rFonts w:ascii="Franklin Gothic Demi Cond" w:hAnsi="Franklin Gothic Demi Cond" w:cs="Arial"/>
          <w:color w:val="FFFFFF"/>
          <w:sz w:val="44"/>
          <w:szCs w:val="38"/>
          <w:lang w:val="es-CO"/>
        </w:rPr>
      </w:pPr>
      <w:r w:rsidRPr="008B6DB4">
        <w:rPr>
          <w:noProof/>
          <w:lang w:val="es-PA" w:eastAsia="es-PA"/>
        </w:rPr>
        <w:lastRenderedPageBreak/>
        <w:pict>
          <v:shape id="Text Box 2" o:spid="_x0000_s1028" type="#_x0000_t202" style="position:absolute;left:0;text-align:left;margin-left:0;margin-top:194.35pt;width:631.15pt;height:666.2pt;z-index:-251658240;visibility:visible;mso-position-horizontal:lef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" o:allowincell="f" fillcolor="#1a495c [1604]" stroked="f">
            <v:textbox>
              <w:txbxContent>
                <w:p w:rsidR="004F0197" w:rsidRDefault="004F0197" w:rsidP="006825EC">
                  <w:pPr>
                    <w:widowControl/>
                    <w:shd w:val="clear" w:color="auto" w:fill="1A495D" w:themeFill="accent1" w:themeFillShade="80"/>
                    <w:adjustRightInd/>
                    <w:ind w:right="4938"/>
                  </w:pPr>
                </w:p>
              </w:txbxContent>
            </v:textbox>
            <w10:wrap anchorx="page" anchory="page"/>
          </v:shape>
        </w:pict>
      </w:r>
      <w:r w:rsidR="00333CBF" w:rsidRPr="004743B4">
        <w:rPr>
          <w:rFonts w:ascii="Arial Narrow" w:hAnsi="Arial Narrow"/>
          <w:b/>
          <w:bCs/>
          <w:color w:val="FFFFFF"/>
          <w:sz w:val="58"/>
          <w:szCs w:val="58"/>
          <w:lang w:val="es-PA"/>
        </w:rPr>
        <w:br/>
      </w:r>
    </w:p>
    <w:p w:rsidR="006E3129" w:rsidRPr="004743B4" w:rsidRDefault="008B6DB4" w:rsidP="00344F95">
      <w:pPr>
        <w:kinsoku w:val="0"/>
        <w:overflowPunct w:val="0"/>
        <w:autoSpaceDE/>
        <w:autoSpaceDN/>
        <w:adjustRightInd/>
        <w:spacing w:before="48" w:line="671" w:lineRule="exact"/>
        <w:ind w:left="792" w:right="3510"/>
        <w:textAlignment w:val="baseline"/>
        <w:rPr>
          <w:rFonts w:ascii="Arial" w:hAnsi="Arial" w:cs="Arial"/>
          <w:sz w:val="36"/>
          <w:szCs w:val="36"/>
          <w:lang w:val="es-PA"/>
        </w:rPr>
        <w:sectPr w:rsidR="006E3129" w:rsidRPr="004743B4">
          <w:type w:val="continuous"/>
          <w:pgSz w:w="12240" w:h="15840"/>
          <w:pgMar w:top="0" w:right="0" w:bottom="8644" w:left="0" w:header="720" w:footer="720" w:gutter="0"/>
          <w:cols w:space="720"/>
          <w:noEndnote/>
        </w:sectPr>
      </w:pPr>
      <w:r w:rsidRPr="008B6DB4">
        <w:rPr>
          <w:rFonts w:ascii="Arial" w:hAnsi="Arial" w:cs="Arial"/>
          <w:noProof/>
          <w:sz w:val="36"/>
          <w:szCs w:val="36"/>
          <w:lang w:val="es-PA" w:eastAsia="es-PA"/>
        </w:rPr>
        <w:pict>
          <v:shape id="Text Box 9" o:spid="_x0000_s1029" type="#_x0000_t202" style="position:absolute;left:0;text-align:left;margin-left:69.6pt;margin-top:32.65pt;width:348.6pt;height:195.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" fillcolor="#1a495c [1604]" strokecolor="#1a495c [1604]">
            <v:textbox>
              <w:txbxContent>
                <w:p w:rsidR="000D38FB" w:rsidRPr="00503982" w:rsidRDefault="00300BDC">
                  <w:pPr>
                    <w:rPr>
                      <w:b/>
                      <w:color w:val="FFFFFF" w:themeColor="background1"/>
                      <w:sz w:val="56"/>
                      <w:szCs w:val="56"/>
                      <w:lang w:val="es-PA"/>
                    </w:rPr>
                  </w:pPr>
                  <w:bookmarkStart w:id="0" w:name="_GoBack"/>
                  <w:r>
                    <w:rPr>
                      <w:b/>
                      <w:color w:val="FFFFFF" w:themeColor="background1"/>
                      <w:sz w:val="56"/>
                      <w:szCs w:val="56"/>
                      <w:lang w:val="es-PA"/>
                    </w:rPr>
                    <w:t>Herramienta 6</w:t>
                  </w:r>
                  <w:r w:rsidR="000D38FB" w:rsidRPr="00503982">
                    <w:rPr>
                      <w:b/>
                      <w:color w:val="FFFFFF" w:themeColor="background1"/>
                      <w:sz w:val="56"/>
                      <w:szCs w:val="56"/>
                      <w:lang w:val="es-PA"/>
                    </w:rPr>
                    <w:t>: Autodiagnóstico de competencias en género</w:t>
                  </w:r>
                  <w:bookmarkEnd w:id="0"/>
                </w:p>
              </w:txbxContent>
            </v:textbox>
          </v:shape>
        </w:pict>
      </w:r>
      <w:r w:rsidRPr="008B6DB4">
        <w:rPr>
          <w:rFonts w:ascii="Arial" w:hAnsi="Arial" w:cs="Arial"/>
          <w:noProof/>
          <w:sz w:val="36"/>
          <w:szCs w:val="36"/>
          <w:lang w:val="es-PA" w:eastAsia="es-PA"/>
        </w:rPr>
        <w:pict>
          <v:shape id="Text Box 5" o:spid="_x0000_s1030" type="#_x0000_t202" style="position:absolute;left:0;text-align:left;margin-left:409.2pt;margin-top:301.6pt;width:193.6pt;height:246.15pt;z-index:2516869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" fillcolor="#1a495c [1604]" stroked="f" strokeweight=".5pt">
            <v:path arrowok="t"/>
            <v:textbox>
              <w:txbxContent>
                <w:p w:rsidR="004F0197" w:rsidRDefault="004F0197">
                  <w:r w:rsidRPr="000501A9">
                    <w:rPr>
                      <w:noProof/>
                      <w:lang w:val="es-CL" w:eastAsia="es-CL"/>
                    </w:rPr>
                    <w:drawing>
                      <wp:inline distT="0" distB="0" distL="0" distR="0">
                        <wp:extent cx="2200046" cy="2878159"/>
                        <wp:effectExtent l="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1984" b="25703"/>
                                <a:stretch/>
                              </pic:blipFill>
                              <pic:spPr>
                                <a:xfrm>
                                  <a:off x="0" y="0"/>
                                  <a:ext cx="2213306" cy="2895507"/>
                                </a:xfrm>
                                <a:prstGeom prst="rect">
                                  <a:avLst/>
                                </a:prstGeom>
                              </pic:spPr>
                            </pic:pic>
                          </a:graphicData>
                        </a:graphic>
                      </wp:inline>
                    </w:drawing>
                  </w:r>
                </w:p>
              </w:txbxContent>
            </v:textbox>
            <w10:wrap anchorx="margin"/>
          </v:shape>
        </w:pict>
      </w: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6E3129" w:rsidRPr="00EF3A61" w:rsidRDefault="008502C1">
      <w:pPr>
        <w:kinsoku w:val="0"/>
        <w:overflowPunct w:val="0"/>
        <w:autoSpaceDE/>
        <w:autoSpaceDN/>
        <w:adjustRightInd/>
        <w:spacing w:before="24" w:after="312" w:line="255" w:lineRule="exact"/>
        <w:textAlignment w:val="baseline"/>
        <w:rPr>
          <w:rFonts w:cs="Roboto Condensed"/>
          <w:spacing w:val="-1"/>
          <w:szCs w:val="22"/>
          <w:lang w:val="es-CO"/>
        </w:rPr>
      </w:pPr>
      <w:r w:rsidRPr="00F70488">
        <w:rPr>
          <w:rFonts w:ascii="Franklin Gothic Demi" w:hAnsi="Franklin Gothic Demi"/>
          <w:sz w:val="21"/>
          <w:szCs w:val="21"/>
          <w:lang w:val="es-CO"/>
        </w:rPr>
        <w:t xml:space="preserve">© </w:t>
      </w:r>
      <w:r w:rsidRPr="00EF3A61">
        <w:rPr>
          <w:sz w:val="21"/>
          <w:szCs w:val="21"/>
          <w:lang w:val="es-CO"/>
        </w:rPr>
        <w:t>Copyright 201</w:t>
      </w:r>
      <w:r w:rsidR="00EF3A61" w:rsidRPr="00EF3A61">
        <w:rPr>
          <w:sz w:val="21"/>
          <w:szCs w:val="21"/>
          <w:lang w:val="es-CO"/>
        </w:rPr>
        <w:t>8</w:t>
      </w:r>
    </w:p>
    <w:p w:rsidR="004743B4" w:rsidRPr="00EF3A61" w:rsidRDefault="004743B4" w:rsidP="004743B4">
      <w:pPr>
        <w:kinsoku w:val="0"/>
        <w:overflowPunct w:val="0"/>
        <w:autoSpaceDE/>
        <w:autoSpaceDN/>
        <w:adjustRightInd/>
        <w:spacing w:before="18" w:line="320" w:lineRule="exact"/>
        <w:textAlignment w:val="baseline"/>
        <w:rPr>
          <w:rFonts w:cs="Arial Narrow"/>
          <w:b/>
          <w:bCs/>
          <w:spacing w:val="-5"/>
          <w:sz w:val="29"/>
          <w:szCs w:val="29"/>
          <w:lang w:val="es-CO"/>
        </w:rPr>
      </w:pPr>
      <w:r w:rsidRPr="00EF3A61">
        <w:rPr>
          <w:b/>
          <w:bCs/>
          <w:sz w:val="29"/>
          <w:szCs w:val="29"/>
          <w:lang w:val="es-CO"/>
        </w:rPr>
        <w:t>Programa de Naciones Unidas para el Desarrollo</w:t>
      </w:r>
    </w:p>
    <w:p w:rsidR="004743B4" w:rsidRPr="00EF3A61" w:rsidRDefault="004743B4" w:rsidP="004743B4">
      <w:pPr>
        <w:kinsoku w:val="0"/>
        <w:overflowPunct w:val="0"/>
        <w:autoSpaceDE/>
        <w:autoSpaceDN/>
        <w:adjustRightInd/>
        <w:textAlignment w:val="baseline"/>
        <w:rPr>
          <w:b/>
          <w:bCs/>
          <w:sz w:val="23"/>
          <w:szCs w:val="23"/>
          <w:lang w:val="es-CO"/>
        </w:rPr>
      </w:pPr>
    </w:p>
    <w:p w:rsidR="004743B4" w:rsidRPr="00EF3A61" w:rsidRDefault="004743B4" w:rsidP="004743B4">
      <w:pPr>
        <w:kinsoku w:val="0"/>
        <w:overflowPunct w:val="0"/>
        <w:autoSpaceDE/>
        <w:autoSpaceDN/>
        <w:adjustRightInd/>
        <w:textAlignment w:val="baseline"/>
        <w:rPr>
          <w:szCs w:val="22"/>
          <w:lang w:val="es-CO"/>
        </w:rPr>
      </w:pPr>
    </w:p>
    <w:p w:rsidR="00F70488" w:rsidRPr="00EF3A61" w:rsidRDefault="00F70488" w:rsidP="00F70488">
      <w:pPr>
        <w:kinsoku w:val="0"/>
        <w:overflowPunct w:val="0"/>
        <w:autoSpaceDE/>
        <w:autoSpaceDN/>
        <w:adjustRightInd/>
        <w:textAlignment w:val="baseline"/>
        <w:rPr>
          <w:szCs w:val="22"/>
          <w:lang w:val="es-CO"/>
        </w:rPr>
      </w:pPr>
      <w:r w:rsidRPr="00EF3A61">
        <w:rPr>
          <w:szCs w:val="22"/>
          <w:lang w:val="es-CO"/>
        </w:rPr>
        <w:t xml:space="preserve">Eugenia Piza Lopez – Coordinadora </w:t>
      </w:r>
      <w:r w:rsidR="00EF3A61" w:rsidRPr="00EF3A61">
        <w:rPr>
          <w:szCs w:val="22"/>
          <w:lang w:val="es-CO"/>
        </w:rPr>
        <w:t>del Area</w:t>
      </w:r>
      <w:r w:rsidRPr="00EF3A61">
        <w:rPr>
          <w:szCs w:val="22"/>
          <w:lang w:val="es-CO"/>
        </w:rPr>
        <w:t xml:space="preserve">de Género </w:t>
      </w:r>
    </w:p>
    <w:p w:rsidR="00EF3A61" w:rsidRPr="00EF3A61" w:rsidRDefault="00F70488" w:rsidP="00F70488">
      <w:pPr>
        <w:kinsoku w:val="0"/>
        <w:overflowPunct w:val="0"/>
        <w:autoSpaceDE/>
        <w:autoSpaceDN/>
        <w:adjustRightInd/>
        <w:textAlignment w:val="baseline"/>
        <w:rPr>
          <w:szCs w:val="22"/>
          <w:lang w:val="es-CO"/>
        </w:rPr>
      </w:pPr>
      <w:r w:rsidRPr="00EF3A61">
        <w:rPr>
          <w:szCs w:val="22"/>
          <w:lang w:val="es-CO"/>
        </w:rPr>
        <w:t>Centro Regional para América Latina y el Caribe</w:t>
      </w:r>
    </w:p>
    <w:p w:rsidR="00EF3A61" w:rsidRPr="00EF3A61" w:rsidRDefault="00EF3A61" w:rsidP="00F70488">
      <w:pPr>
        <w:kinsoku w:val="0"/>
        <w:overflowPunct w:val="0"/>
        <w:autoSpaceDE/>
        <w:autoSpaceDN/>
        <w:adjustRightInd/>
        <w:textAlignment w:val="baseline"/>
        <w:rPr>
          <w:szCs w:val="22"/>
          <w:lang w:val="es-CO"/>
        </w:rPr>
      </w:pPr>
    </w:p>
    <w:p w:rsidR="00F70488" w:rsidRPr="00EF3A61" w:rsidRDefault="00EF3A61" w:rsidP="00EF3A61">
      <w:pPr>
        <w:kinsoku w:val="0"/>
        <w:overflowPunct w:val="0"/>
        <w:autoSpaceDE/>
        <w:autoSpaceDN/>
        <w:adjustRightInd/>
        <w:textAlignment w:val="baseline"/>
        <w:rPr>
          <w:szCs w:val="22"/>
          <w:lang w:val="es-CO"/>
        </w:rPr>
      </w:pPr>
      <w:r w:rsidRPr="00EF3A61">
        <w:rPr>
          <w:szCs w:val="22"/>
          <w:lang w:val="es-CO"/>
        </w:rPr>
        <w:t>Guillermina Martin</w:t>
      </w:r>
      <w:r w:rsidR="00F70488" w:rsidRPr="00EF3A61">
        <w:rPr>
          <w:szCs w:val="22"/>
          <w:lang w:val="es-CO"/>
        </w:rPr>
        <w:t xml:space="preserve"> – </w:t>
      </w:r>
      <w:r w:rsidRPr="00EF3A61">
        <w:rPr>
          <w:szCs w:val="22"/>
          <w:lang w:val="es-CO"/>
        </w:rPr>
        <w:t>Especialista de Políticas de Género</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 xml:space="preserve">delArea de Género Centro Regional </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para América Latina y el Caribe</w:t>
      </w:r>
    </w:p>
    <w:p w:rsidR="00EF3A61" w:rsidRPr="00EF3A61" w:rsidRDefault="00EF3A61" w:rsidP="00EF3A61">
      <w:pPr>
        <w:kinsoku w:val="0"/>
        <w:overflowPunct w:val="0"/>
        <w:autoSpaceDE/>
        <w:autoSpaceDN/>
        <w:adjustRightInd/>
        <w:textAlignment w:val="baseline"/>
        <w:rPr>
          <w:szCs w:val="22"/>
          <w:lang w:val="es-CO"/>
        </w:rPr>
      </w:pPr>
    </w:p>
    <w:p w:rsidR="00EF3A61" w:rsidRPr="00EF3A61" w:rsidRDefault="00EF3A61" w:rsidP="00EF3A61">
      <w:pPr>
        <w:kinsoku w:val="0"/>
        <w:overflowPunct w:val="0"/>
        <w:autoSpaceDE/>
        <w:autoSpaceDN/>
        <w:adjustRightInd/>
        <w:textAlignment w:val="baseline"/>
        <w:rPr>
          <w:szCs w:val="22"/>
          <w:lang w:val="es-CO"/>
        </w:rPr>
      </w:pP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Ivonne Urriola-Autora y Consultora Internacional</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Sello de Igualdad de Género en el Sector Público</w:t>
      </w:r>
    </w:p>
    <w:p w:rsidR="00377188" w:rsidRDefault="008D1CDB" w:rsidP="004743B4">
      <w:pPr>
        <w:kinsoku w:val="0"/>
        <w:overflowPunct w:val="0"/>
        <w:autoSpaceDE/>
        <w:autoSpaceDN/>
        <w:adjustRightInd/>
        <w:spacing w:before="691" w:line="254" w:lineRule="exact"/>
        <w:textAlignment w:val="baseline"/>
        <w:rPr>
          <w:b/>
          <w:bCs/>
          <w:sz w:val="23"/>
          <w:szCs w:val="23"/>
          <w:lang w:val="es-PA"/>
        </w:rPr>
      </w:pPr>
      <w:r>
        <w:rPr>
          <w:b/>
          <w:bCs/>
          <w:sz w:val="23"/>
          <w:szCs w:val="23"/>
          <w:lang w:val="es-PA"/>
        </w:rPr>
        <w:t>Mayo 2018</w:t>
      </w:r>
    </w:p>
    <w:p w:rsidR="00377188" w:rsidRDefault="00377188">
      <w:pPr>
        <w:widowControl/>
        <w:autoSpaceDE/>
        <w:autoSpaceDN/>
        <w:adjustRightInd/>
        <w:spacing w:after="160" w:line="259" w:lineRule="auto"/>
        <w:rPr>
          <w:b/>
          <w:bCs/>
          <w:sz w:val="23"/>
          <w:szCs w:val="23"/>
          <w:lang w:val="es-PA"/>
        </w:rPr>
      </w:pPr>
      <w:r>
        <w:rPr>
          <w:b/>
          <w:bCs/>
          <w:sz w:val="23"/>
          <w:szCs w:val="23"/>
          <w:lang w:val="es-PA"/>
        </w:rPr>
        <w:br w:type="page"/>
      </w:r>
    </w:p>
    <w:p w:rsidR="00D534DE" w:rsidRPr="004743B4" w:rsidRDefault="008B6DB4" w:rsidP="00D534DE">
      <w:pPr>
        <w:pStyle w:val="TtulodeTDC"/>
        <w:rPr>
          <w:rFonts w:ascii="Arial Narrow" w:hAnsi="Arial Narrow"/>
          <w:b/>
          <w:bCs/>
          <w:color w:val="62686B"/>
          <w:lang w:val="es-PA"/>
        </w:rPr>
      </w:pPr>
      <w:bookmarkStart w:id="1" w:name="_Toc468287914"/>
      <w:r w:rsidRPr="008B6DB4">
        <w:rPr>
          <w:rFonts w:ascii="Arial Narrow" w:hAnsi="Arial Narrow"/>
          <w:b/>
          <w:bCs/>
          <w:noProof/>
          <w:color w:val="62686B"/>
          <w:lang w:val="es-PA" w:eastAsia="es-PA"/>
        </w:rPr>
        <w:lastRenderedPageBreak/>
        <w:pict>
          <v:shape id="Cuadro de texto 43" o:spid="_x0000_s1031" type="#_x0000_t202" style="position:absolute;left:0;text-align:left;margin-left:-5.55pt;margin-top:5.85pt;width:530.2pt;height:63.6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" fillcolor="#1a495c [1604]" stroked="f" strokeweight=".5pt">
            <v:path arrowok="t"/>
            <v:textbox>
              <w:txbxContent>
                <w:p w:rsidR="004F0197" w:rsidRPr="008D1CDB" w:rsidRDefault="004F0197">
                  <w:pPr>
                    <w:rPr>
                      <w:rFonts w:ascii="Myriad Pro" w:hAnsi="Myriad Pro"/>
                      <w:b/>
                      <w:color w:val="FFFFFF" w:themeColor="background1"/>
                      <w:sz w:val="48"/>
                      <w:lang w:val="es-CO"/>
                    </w:rPr>
                  </w:pPr>
                  <w:r w:rsidRPr="008D1CDB">
                    <w:rPr>
                      <w:rFonts w:ascii="Myriad Pro" w:hAnsi="Myriad Pro"/>
                      <w:b/>
                      <w:color w:val="FFFFFF" w:themeColor="background1"/>
                      <w:sz w:val="48"/>
                      <w:lang w:val="es-CO"/>
                    </w:rPr>
                    <w:t xml:space="preserve">Contenido </w:t>
                  </w:r>
                </w:p>
              </w:txbxContent>
            </v:textbox>
          </v:shape>
        </w:pict>
      </w:r>
    </w:p>
    <w:p w:rsidR="000F143C" w:rsidRPr="004743B4" w:rsidRDefault="000F143C" w:rsidP="000F143C">
      <w:pPr>
        <w:rPr>
          <w:lang w:val="es-PA" w:eastAsia="es-CO"/>
        </w:rPr>
      </w:pPr>
    </w:p>
    <w:p w:rsidR="000F143C" w:rsidRPr="004743B4" w:rsidRDefault="000F143C" w:rsidP="000F143C">
      <w:pPr>
        <w:rPr>
          <w:lang w:val="es-PA" w:eastAsia="es-CO"/>
        </w:rPr>
      </w:pPr>
    </w:p>
    <w:p w:rsidR="000F143C" w:rsidRPr="004743B4" w:rsidRDefault="000F143C" w:rsidP="000F143C">
      <w:pPr>
        <w:rPr>
          <w:lang w:val="es-PA" w:eastAsia="es-CO"/>
        </w:rPr>
      </w:pPr>
    </w:p>
    <w:sdt>
      <w:sdtPr>
        <w:rPr>
          <w:rFonts w:ascii="Calibri Light" w:eastAsia="Calibri" w:hAnsi="Calibri Light"/>
          <w:szCs w:val="22"/>
          <w:lang w:val="es-ES"/>
        </w:rPr>
        <w:id w:val="1268128442"/>
        <w:docPartObj>
          <w:docPartGallery w:val="Table of Contents"/>
          <w:docPartUnique/>
        </w:docPartObj>
      </w:sdtPr>
      <w:sdtEndPr>
        <w:rPr>
          <w:b/>
          <w:bCs/>
        </w:rPr>
      </w:sdtEndPr>
      <w:sdtContent>
        <w:p w:rsidR="000F143C" w:rsidRDefault="000F143C" w:rsidP="000F143C">
          <w:pPr>
            <w:widowControl/>
            <w:autoSpaceDE/>
            <w:autoSpaceDN/>
            <w:adjustRightInd/>
            <w:spacing w:after="160" w:line="259" w:lineRule="auto"/>
          </w:pPr>
        </w:p>
        <w:p w:rsidR="00300BDC" w:rsidRDefault="008B6DB4">
          <w:pPr>
            <w:pStyle w:val="TDC1"/>
            <w:tabs>
              <w:tab w:val="right" w:leader="dot" w:pos="9350"/>
            </w:tabs>
            <w:rPr>
              <w:rFonts w:asciiTheme="minorHAnsi" w:eastAsiaTheme="minorEastAsia" w:hAnsiTheme="minorHAnsi" w:cstheme="minorBidi"/>
              <w:noProof/>
              <w:lang w:val="es-CL" w:eastAsia="es-CL"/>
            </w:rPr>
          </w:pPr>
          <w:r w:rsidRPr="008B6DB4">
            <w:fldChar w:fldCharType="begin"/>
          </w:r>
          <w:r w:rsidR="000F143C">
            <w:instrText xml:space="preserve"> TOC \o "1-3" \h \z \u </w:instrText>
          </w:r>
          <w:r w:rsidRPr="008B6DB4">
            <w:fldChar w:fldCharType="separate"/>
          </w:r>
          <w:hyperlink w:anchor="_Toc515105085" w:history="1">
            <w:r w:rsidR="00300BDC" w:rsidRPr="00B62BC0">
              <w:rPr>
                <w:rStyle w:val="Hipervnculo"/>
                <w:rFonts w:ascii="Calibri" w:hAnsi="Calibri"/>
                <w:i/>
                <w:noProof/>
              </w:rPr>
              <w:t>Herramientas para la implementación del Sello de Igualdad de Género en el Sector Público</w:t>
            </w:r>
            <w:r w:rsidR="00300BDC">
              <w:rPr>
                <w:noProof/>
                <w:webHidden/>
              </w:rPr>
              <w:tab/>
            </w:r>
            <w:r w:rsidR="00300BDC">
              <w:rPr>
                <w:noProof/>
                <w:webHidden/>
              </w:rPr>
              <w:fldChar w:fldCharType="begin"/>
            </w:r>
            <w:r w:rsidR="00300BDC">
              <w:rPr>
                <w:noProof/>
                <w:webHidden/>
              </w:rPr>
              <w:instrText xml:space="preserve"> PAGEREF _Toc515105085 \h </w:instrText>
            </w:r>
            <w:r w:rsidR="00300BDC">
              <w:rPr>
                <w:noProof/>
                <w:webHidden/>
              </w:rPr>
            </w:r>
            <w:r w:rsidR="00300BDC">
              <w:rPr>
                <w:noProof/>
                <w:webHidden/>
              </w:rPr>
              <w:fldChar w:fldCharType="separate"/>
            </w:r>
            <w:r w:rsidR="00300BDC">
              <w:rPr>
                <w:noProof/>
                <w:webHidden/>
              </w:rPr>
              <w:t>4</w:t>
            </w:r>
            <w:r w:rsidR="00300BDC">
              <w:rPr>
                <w:noProof/>
                <w:webHidden/>
              </w:rPr>
              <w:fldChar w:fldCharType="end"/>
            </w:r>
          </w:hyperlink>
        </w:p>
        <w:p w:rsidR="00300BDC" w:rsidRDefault="00300BDC">
          <w:pPr>
            <w:pStyle w:val="TDC1"/>
            <w:tabs>
              <w:tab w:val="right" w:leader="dot" w:pos="9350"/>
            </w:tabs>
            <w:rPr>
              <w:rFonts w:asciiTheme="minorHAnsi" w:eastAsiaTheme="minorEastAsia" w:hAnsiTheme="minorHAnsi" w:cstheme="minorBidi"/>
              <w:noProof/>
              <w:lang w:val="es-CL" w:eastAsia="es-CL"/>
            </w:rPr>
          </w:pPr>
          <w:hyperlink w:anchor="_Toc515105086" w:history="1">
            <w:r w:rsidRPr="00B62BC0">
              <w:rPr>
                <w:rStyle w:val="Hipervnculo"/>
                <w:noProof/>
              </w:rPr>
              <w:t>Herramienta 6. Auto-diagnóstico de competencias en género</w:t>
            </w:r>
            <w:r>
              <w:rPr>
                <w:noProof/>
                <w:webHidden/>
              </w:rPr>
              <w:tab/>
            </w:r>
            <w:r>
              <w:rPr>
                <w:noProof/>
                <w:webHidden/>
              </w:rPr>
              <w:fldChar w:fldCharType="begin"/>
            </w:r>
            <w:r>
              <w:rPr>
                <w:noProof/>
                <w:webHidden/>
              </w:rPr>
              <w:instrText xml:space="preserve"> PAGEREF _Toc515105086 \h </w:instrText>
            </w:r>
            <w:r>
              <w:rPr>
                <w:noProof/>
                <w:webHidden/>
              </w:rPr>
            </w:r>
            <w:r>
              <w:rPr>
                <w:noProof/>
                <w:webHidden/>
              </w:rPr>
              <w:fldChar w:fldCharType="separate"/>
            </w:r>
            <w:r>
              <w:rPr>
                <w:noProof/>
                <w:webHidden/>
              </w:rPr>
              <w:t>5</w:t>
            </w:r>
            <w:r>
              <w:rPr>
                <w:noProof/>
                <w:webHidden/>
              </w:rPr>
              <w:fldChar w:fldCharType="end"/>
            </w:r>
          </w:hyperlink>
        </w:p>
        <w:p w:rsidR="000F143C" w:rsidRPr="000501A9" w:rsidRDefault="008B6DB4" w:rsidP="000501A9">
          <w:pPr>
            <w:pStyle w:val="TDC2"/>
            <w:tabs>
              <w:tab w:val="left" w:pos="880"/>
              <w:tab w:val="right" w:leader="dot" w:pos="8828"/>
            </w:tabs>
            <w:rPr>
              <w:rFonts w:asciiTheme="minorHAnsi" w:eastAsiaTheme="minorEastAsia" w:hAnsiTheme="minorHAnsi" w:cstheme="minorBidi"/>
              <w:noProof/>
              <w:lang w:val="en-US"/>
            </w:rPr>
          </w:pPr>
          <w:r>
            <w:rPr>
              <w:b/>
              <w:bCs/>
              <w:lang w:val="es-ES"/>
            </w:rPr>
            <w:fldChar w:fldCharType="end"/>
          </w:r>
        </w:p>
      </w:sdtContent>
    </w:sdt>
    <w:p w:rsidR="00FA30AA" w:rsidRDefault="00FA30AA">
      <w:pPr>
        <w:widowControl/>
        <w:autoSpaceDE/>
        <w:autoSpaceDN/>
        <w:adjustRightInd/>
        <w:spacing w:after="160" w:line="259" w:lineRule="auto"/>
        <w:rPr>
          <w:rFonts w:asciiTheme="minorHAnsi" w:eastAsia="Times New Roman" w:hAnsiTheme="minorHAnsi"/>
          <w:b/>
          <w:bCs/>
          <w:color w:val="808080" w:themeColor="background1" w:themeShade="80"/>
          <w:kern w:val="36"/>
          <w:sz w:val="40"/>
          <w:szCs w:val="48"/>
          <w:lang w:eastAsia="es-CO"/>
        </w:rPr>
      </w:pPr>
      <w:bookmarkStart w:id="2" w:name="_Toc512595578"/>
      <w:bookmarkEnd w:id="1"/>
      <w:r>
        <w:br w:type="page"/>
      </w:r>
    </w:p>
    <w:p w:rsidR="000B7730" w:rsidRPr="00161CCB" w:rsidRDefault="000B7730" w:rsidP="007B41F7">
      <w:pPr>
        <w:pStyle w:val="Ttulo1"/>
        <w:numPr>
          <w:ilvl w:val="0"/>
          <w:numId w:val="0"/>
        </w:numPr>
        <w:rPr>
          <w:rFonts w:ascii="Calibri" w:hAnsi="Calibri"/>
          <w:i/>
          <w:color w:val="auto"/>
        </w:rPr>
      </w:pPr>
      <w:bookmarkStart w:id="3" w:name="_Toc515105085"/>
      <w:r w:rsidRPr="00B5728A">
        <w:rPr>
          <w:rFonts w:ascii="Calibri" w:hAnsi="Calibri"/>
          <w:i/>
          <w:color w:val="auto"/>
        </w:rPr>
        <w:lastRenderedPageBreak/>
        <w:t>Herramientas para la implementación del Sello de Igualdad de Género en el Sector Público</w:t>
      </w:r>
      <w:bookmarkEnd w:id="2"/>
      <w:bookmarkEnd w:id="3"/>
    </w:p>
    <w:p w:rsidR="00F83174" w:rsidRDefault="000B7730" w:rsidP="009E40C3">
      <w:pPr>
        <w:pStyle w:val="Prrafodelista"/>
        <w:numPr>
          <w:ilvl w:val="0"/>
          <w:numId w:val="0"/>
        </w:numPr>
        <w:spacing w:after="160" w:line="259" w:lineRule="auto"/>
        <w:rPr>
          <w:lang w:val="es-CL"/>
        </w:rPr>
      </w:pPr>
      <w:r w:rsidRPr="00D97E55">
        <w:rPr>
          <w:lang w:val="es-CL"/>
        </w:rPr>
        <w:t xml:space="preserve">En este </w:t>
      </w:r>
      <w:r w:rsidR="009E40C3">
        <w:rPr>
          <w:lang w:val="es-CL"/>
        </w:rPr>
        <w:t>documento</w:t>
      </w:r>
      <w:r w:rsidRPr="00D97E55">
        <w:rPr>
          <w:lang w:val="es-CL"/>
        </w:rPr>
        <w:t xml:space="preserve"> se presenta un conjunto de herramientas e instrumentos prácticos y útiles para cada una de las etapas de la implementación del Sello de Igualdad de Género en el Sector Público. Se trata de </w:t>
      </w:r>
      <w:r w:rsidR="009E40C3">
        <w:rPr>
          <w:lang w:val="es-CL"/>
        </w:rPr>
        <w:t>instrumentos</w:t>
      </w:r>
      <w:r w:rsidRPr="00D97E55">
        <w:rPr>
          <w:lang w:val="es-CL"/>
        </w:rPr>
        <w:t xml:space="preserve"> que </w:t>
      </w:r>
      <w:r w:rsidR="000E2FB8">
        <w:rPr>
          <w:lang w:val="es-CL"/>
        </w:rPr>
        <w:t>pueden adaptarse a los diferentes contextos institucionales y nacionales</w:t>
      </w:r>
      <w:r w:rsidRPr="00D97E55">
        <w:rPr>
          <w:lang w:val="es-CL"/>
        </w:rPr>
        <w:t xml:space="preserve">. </w:t>
      </w:r>
    </w:p>
    <w:p w:rsidR="00F83174" w:rsidRDefault="00F83174" w:rsidP="009E40C3">
      <w:pPr>
        <w:pStyle w:val="Prrafodelista"/>
        <w:numPr>
          <w:ilvl w:val="0"/>
          <w:numId w:val="0"/>
        </w:numPr>
        <w:spacing w:after="160" w:line="259" w:lineRule="auto"/>
        <w:rPr>
          <w:lang w:val="es-CL"/>
        </w:rPr>
      </w:pPr>
    </w:p>
    <w:p w:rsidR="000B7730" w:rsidRDefault="000B7730" w:rsidP="009E40C3">
      <w:pPr>
        <w:pStyle w:val="Prrafodelista"/>
        <w:numPr>
          <w:ilvl w:val="0"/>
          <w:numId w:val="0"/>
        </w:numPr>
        <w:spacing w:after="160" w:line="259" w:lineRule="auto"/>
        <w:rPr>
          <w:lang w:val="es-CL"/>
        </w:rPr>
      </w:pPr>
      <w:r w:rsidRPr="00D97E55">
        <w:rPr>
          <w:lang w:val="es-CL"/>
        </w:rPr>
        <w:t>Los instrumentos desarrollados para aplicar el auto-diagnóstico son especialmente importantes porque permitirán construir una base de datos confidencial con la información de las instituciones participantes que hará posible generar información comparable para la propia institución a lo largo del tiempo y entre instituciones similares de diferentes países.</w:t>
      </w:r>
    </w:p>
    <w:p w:rsidR="00300BDC" w:rsidRDefault="00300BDC" w:rsidP="009E40C3">
      <w:pPr>
        <w:pStyle w:val="Prrafodelista"/>
        <w:numPr>
          <w:ilvl w:val="0"/>
          <w:numId w:val="0"/>
        </w:numPr>
        <w:spacing w:after="160" w:line="259" w:lineRule="auto"/>
        <w:rPr>
          <w:lang w:val="es-CL"/>
        </w:rPr>
      </w:pPr>
    </w:p>
    <w:tbl>
      <w:tblPr>
        <w:tblStyle w:val="TableGridLight1"/>
        <w:tblW w:w="0" w:type="auto"/>
        <w:tblLook w:val="0600"/>
      </w:tblPr>
      <w:tblGrid>
        <w:gridCol w:w="2518"/>
        <w:gridCol w:w="6460"/>
      </w:tblGrid>
      <w:tr w:rsidR="00300BDC" w:rsidRPr="00EA22C6" w:rsidTr="00B64B5A">
        <w:tc>
          <w:tcPr>
            <w:tcW w:w="2518" w:type="dxa"/>
          </w:tcPr>
          <w:p w:rsidR="00300BDC" w:rsidRPr="007C0D38" w:rsidRDefault="00300BDC" w:rsidP="00B64B5A">
            <w:pPr>
              <w:pStyle w:val="Prrafodelista"/>
              <w:spacing w:after="160" w:line="259" w:lineRule="auto"/>
              <w:ind w:left="0"/>
              <w:jc w:val="left"/>
              <w:rPr>
                <w:b/>
                <w:szCs w:val="22"/>
                <w:lang w:val="es-PA"/>
              </w:rPr>
            </w:pPr>
            <w:r w:rsidRPr="007C0D38">
              <w:rPr>
                <w:b/>
                <w:szCs w:val="22"/>
                <w:lang w:val="es-PA"/>
              </w:rPr>
              <w:t xml:space="preserve">Etapas </w:t>
            </w:r>
            <w:r>
              <w:rPr>
                <w:b/>
                <w:szCs w:val="22"/>
                <w:lang w:val="es-PA"/>
              </w:rPr>
              <w:t>de</w:t>
            </w:r>
            <w:r w:rsidRPr="007C0D38">
              <w:rPr>
                <w:b/>
                <w:szCs w:val="22"/>
                <w:lang w:val="es-PA"/>
              </w:rPr>
              <w:t xml:space="preserve"> implementación </w:t>
            </w:r>
          </w:p>
        </w:tc>
        <w:tc>
          <w:tcPr>
            <w:tcW w:w="6460" w:type="dxa"/>
          </w:tcPr>
          <w:p w:rsidR="00300BDC" w:rsidRPr="007C0D38" w:rsidRDefault="00300BDC" w:rsidP="00B64B5A">
            <w:pPr>
              <w:pStyle w:val="Prrafodelista"/>
              <w:numPr>
                <w:ilvl w:val="0"/>
                <w:numId w:val="0"/>
              </w:numPr>
              <w:spacing w:after="160" w:line="259" w:lineRule="auto"/>
              <w:jc w:val="center"/>
              <w:rPr>
                <w:b/>
                <w:szCs w:val="22"/>
                <w:lang w:val="es-PA"/>
              </w:rPr>
            </w:pPr>
            <w:r w:rsidRPr="007C0D38">
              <w:rPr>
                <w:b/>
                <w:szCs w:val="22"/>
                <w:lang w:val="es-PA"/>
              </w:rPr>
              <w:t>Herramientas</w:t>
            </w:r>
          </w:p>
        </w:tc>
      </w:tr>
      <w:tr w:rsidR="00300BDC" w:rsidRPr="00300BDC" w:rsidTr="00B64B5A">
        <w:tc>
          <w:tcPr>
            <w:tcW w:w="2518" w:type="dxa"/>
          </w:tcPr>
          <w:p w:rsidR="00300BDC" w:rsidRPr="00161CCB" w:rsidRDefault="00300BDC" w:rsidP="00B64B5A">
            <w:pPr>
              <w:pStyle w:val="Prrafodelista"/>
              <w:spacing w:after="160" w:line="259" w:lineRule="auto"/>
              <w:ind w:left="0"/>
              <w:jc w:val="left"/>
              <w:rPr>
                <w:szCs w:val="22"/>
                <w:lang w:val="es-PA"/>
              </w:rPr>
            </w:pPr>
            <w:r w:rsidRPr="00161CCB">
              <w:rPr>
                <w:szCs w:val="22"/>
                <w:lang w:val="es-PA"/>
              </w:rPr>
              <w:t>1. Establecer arreglos institucionales para poner en marcha el proceso</w:t>
            </w:r>
          </w:p>
          <w:p w:rsidR="00300BDC" w:rsidRPr="00161CCB" w:rsidRDefault="00300BDC" w:rsidP="00B64B5A">
            <w:pPr>
              <w:pStyle w:val="Prrafodelista"/>
              <w:spacing w:after="160" w:line="259" w:lineRule="auto"/>
              <w:ind w:left="0"/>
              <w:jc w:val="left"/>
              <w:rPr>
                <w:szCs w:val="22"/>
                <w:lang w:val="es-PA"/>
              </w:rPr>
            </w:pPr>
          </w:p>
        </w:tc>
        <w:tc>
          <w:tcPr>
            <w:tcW w:w="6460" w:type="dxa"/>
          </w:tcPr>
          <w:p w:rsidR="00300BDC" w:rsidRPr="00E035C8" w:rsidRDefault="00300BDC" w:rsidP="00300BDC">
            <w:pPr>
              <w:pStyle w:val="Prrafodelista"/>
              <w:numPr>
                <w:ilvl w:val="0"/>
                <w:numId w:val="6"/>
              </w:numPr>
              <w:shd w:val="clear" w:color="auto" w:fill="auto"/>
              <w:spacing w:after="160" w:line="259" w:lineRule="auto"/>
              <w:jc w:val="left"/>
              <w:rPr>
                <w:szCs w:val="22"/>
                <w:lang w:val="es-PA"/>
              </w:rPr>
            </w:pPr>
            <w:r>
              <w:rPr>
                <w:rFonts w:eastAsia="Times New Roman"/>
                <w:szCs w:val="22"/>
                <w:lang w:val="es-CL"/>
              </w:rPr>
              <w:t>H</w:t>
            </w:r>
            <w:r w:rsidRPr="00EA22C6">
              <w:rPr>
                <w:rFonts w:eastAsia="Times New Roman"/>
                <w:szCs w:val="22"/>
                <w:lang w:val="es-CL"/>
              </w:rPr>
              <w:t xml:space="preserve">1. </w:t>
            </w:r>
            <w:r>
              <w:rPr>
                <w:rFonts w:eastAsia="Times New Roman"/>
                <w:szCs w:val="22"/>
                <w:lang w:val="es-CL"/>
              </w:rPr>
              <w:t xml:space="preserve">Modelo de carta de compromiso </w:t>
            </w:r>
            <w:r w:rsidRPr="00EA22C6">
              <w:rPr>
                <w:rFonts w:eastAsia="Times New Roman"/>
                <w:szCs w:val="22"/>
                <w:lang w:val="es-CL"/>
              </w:rPr>
              <w:t xml:space="preserve">o acuerdo interinstitucional </w:t>
            </w:r>
            <w:r>
              <w:rPr>
                <w:rFonts w:eastAsia="Times New Roman"/>
                <w:szCs w:val="22"/>
                <w:lang w:val="es-CL"/>
              </w:rPr>
              <w:t>y a</w:t>
            </w:r>
            <w:r w:rsidRPr="00EA22C6">
              <w:rPr>
                <w:rFonts w:eastAsia="Times New Roman"/>
                <w:szCs w:val="22"/>
                <w:lang w:val="es-CL"/>
              </w:rPr>
              <w:t xml:space="preserve">spectos que debe incluir </w:t>
            </w:r>
          </w:p>
          <w:p w:rsidR="00300BDC" w:rsidRPr="00EA22C6" w:rsidRDefault="00300BDC" w:rsidP="00300BDC">
            <w:pPr>
              <w:pStyle w:val="Prrafodelista"/>
              <w:numPr>
                <w:ilvl w:val="0"/>
                <w:numId w:val="18"/>
              </w:numPr>
              <w:shd w:val="clear" w:color="auto" w:fill="auto"/>
              <w:jc w:val="left"/>
              <w:rPr>
                <w:szCs w:val="22"/>
                <w:lang w:val="es-PA"/>
              </w:rPr>
            </w:pPr>
            <w:r>
              <w:rPr>
                <w:rFonts w:eastAsia="Times New Roman"/>
                <w:szCs w:val="22"/>
                <w:lang w:val="es-CL"/>
              </w:rPr>
              <w:t>H2</w:t>
            </w:r>
            <w:r w:rsidRPr="00EA22C6">
              <w:rPr>
                <w:szCs w:val="22"/>
                <w:lang w:val="es-PA"/>
              </w:rPr>
              <w:t>. Formulario de caracterización básica de la institución</w:t>
            </w:r>
          </w:p>
          <w:p w:rsidR="00300BDC" w:rsidRPr="00EA22C6" w:rsidRDefault="00300BDC" w:rsidP="00300BDC">
            <w:pPr>
              <w:pStyle w:val="Prrafodelista"/>
              <w:numPr>
                <w:ilvl w:val="0"/>
                <w:numId w:val="6"/>
              </w:numPr>
              <w:shd w:val="clear" w:color="auto" w:fill="auto"/>
              <w:spacing w:after="160" w:line="259" w:lineRule="auto"/>
              <w:jc w:val="left"/>
              <w:rPr>
                <w:szCs w:val="22"/>
                <w:lang w:val="es-PA"/>
              </w:rPr>
            </w:pPr>
            <w:r w:rsidRPr="00EA22C6">
              <w:rPr>
                <w:rFonts w:eastAsia="Times New Roman"/>
                <w:szCs w:val="22"/>
                <w:lang w:val="es-CL"/>
              </w:rPr>
              <w:t>H</w:t>
            </w:r>
            <w:r>
              <w:rPr>
                <w:rFonts w:eastAsia="Times New Roman"/>
                <w:szCs w:val="22"/>
                <w:lang w:val="es-CL"/>
              </w:rPr>
              <w:t>3</w:t>
            </w:r>
            <w:r w:rsidRPr="00EA22C6">
              <w:rPr>
                <w:rFonts w:eastAsia="Times New Roman"/>
                <w:szCs w:val="22"/>
                <w:lang w:val="es-CL"/>
              </w:rPr>
              <w:t>. Lineamientos para el funcionamiento del Comité de Igualdad de Género</w:t>
            </w:r>
          </w:p>
        </w:tc>
      </w:tr>
      <w:tr w:rsidR="00300BDC" w:rsidRPr="00300BDC" w:rsidTr="00B64B5A">
        <w:tc>
          <w:tcPr>
            <w:tcW w:w="2518" w:type="dxa"/>
          </w:tcPr>
          <w:p w:rsidR="00300BDC" w:rsidRPr="0024469C" w:rsidRDefault="00300BDC" w:rsidP="00B64B5A">
            <w:pPr>
              <w:pStyle w:val="Prrafodelista"/>
              <w:spacing w:after="160" w:line="259" w:lineRule="auto"/>
              <w:ind w:left="0"/>
              <w:jc w:val="left"/>
              <w:rPr>
                <w:szCs w:val="22"/>
                <w:lang w:val="es-PA"/>
              </w:rPr>
            </w:pPr>
            <w:r w:rsidRPr="00161CCB">
              <w:rPr>
                <w:szCs w:val="22"/>
                <w:lang w:val="es-PA"/>
              </w:rPr>
              <w:t>2. Efectuar auto-diagnóstico para identificar brechas de género en el trabajo institucional</w:t>
            </w:r>
          </w:p>
        </w:tc>
        <w:tc>
          <w:tcPr>
            <w:tcW w:w="6460" w:type="dxa"/>
          </w:tcPr>
          <w:p w:rsidR="00300BDC" w:rsidRDefault="00300BDC" w:rsidP="00300BDC">
            <w:pPr>
              <w:pStyle w:val="Prrafodelista"/>
              <w:numPr>
                <w:ilvl w:val="0"/>
                <w:numId w:val="17"/>
              </w:numPr>
              <w:shd w:val="clear" w:color="auto" w:fill="auto"/>
              <w:jc w:val="left"/>
              <w:rPr>
                <w:szCs w:val="22"/>
                <w:lang w:val="es-PA"/>
              </w:rPr>
            </w:pPr>
            <w:r>
              <w:rPr>
                <w:szCs w:val="22"/>
                <w:lang w:val="es-PA"/>
              </w:rPr>
              <w:t>H4. Ficha indicadores de género en ODS</w:t>
            </w:r>
          </w:p>
          <w:p w:rsidR="00300BDC" w:rsidRPr="00EA22C6" w:rsidRDefault="00300BDC" w:rsidP="00300BDC">
            <w:pPr>
              <w:pStyle w:val="Prrafodelista"/>
              <w:numPr>
                <w:ilvl w:val="0"/>
                <w:numId w:val="17"/>
              </w:numPr>
              <w:shd w:val="clear" w:color="auto" w:fill="auto"/>
              <w:jc w:val="left"/>
              <w:rPr>
                <w:szCs w:val="22"/>
                <w:lang w:val="es-PA"/>
              </w:rPr>
            </w:pPr>
            <w:r>
              <w:rPr>
                <w:szCs w:val="22"/>
                <w:lang w:val="es-PA"/>
              </w:rPr>
              <w:t>H5. Mapa mental de género</w:t>
            </w:r>
          </w:p>
          <w:p w:rsidR="00300BDC" w:rsidRDefault="00300BDC" w:rsidP="00300BDC">
            <w:pPr>
              <w:pStyle w:val="Prrafodelista"/>
              <w:numPr>
                <w:ilvl w:val="0"/>
                <w:numId w:val="18"/>
              </w:numPr>
              <w:shd w:val="clear" w:color="auto" w:fill="auto"/>
              <w:jc w:val="left"/>
              <w:rPr>
                <w:rFonts w:eastAsia="Times New Roman"/>
                <w:szCs w:val="22"/>
                <w:lang w:val="es-CL"/>
              </w:rPr>
            </w:pPr>
            <w:r>
              <w:rPr>
                <w:rFonts w:eastAsia="Times New Roman"/>
                <w:szCs w:val="22"/>
                <w:lang w:val="es-CL"/>
              </w:rPr>
              <w:t>H</w:t>
            </w:r>
            <w:r>
              <w:rPr>
                <w:szCs w:val="22"/>
                <w:lang w:val="es-PA"/>
              </w:rPr>
              <w:t>6.</w:t>
            </w:r>
            <w:r w:rsidRPr="00EA22C6">
              <w:rPr>
                <w:szCs w:val="22"/>
                <w:lang w:val="es-PA"/>
              </w:rPr>
              <w:t xml:space="preserve"> Auto-diagnóstico de competencias en género</w:t>
            </w:r>
            <w:r>
              <w:rPr>
                <w:rFonts w:eastAsia="Times New Roman"/>
                <w:szCs w:val="22"/>
                <w:lang w:val="es-CL"/>
              </w:rPr>
              <w:t xml:space="preserve"> </w:t>
            </w:r>
          </w:p>
          <w:p w:rsidR="00300BDC" w:rsidRPr="00EA22C6" w:rsidRDefault="00300BDC" w:rsidP="00300BDC">
            <w:pPr>
              <w:pStyle w:val="Prrafodelista"/>
              <w:numPr>
                <w:ilvl w:val="0"/>
                <w:numId w:val="18"/>
              </w:numPr>
              <w:shd w:val="clear" w:color="auto" w:fill="auto"/>
              <w:jc w:val="left"/>
              <w:rPr>
                <w:rFonts w:eastAsia="Times New Roman"/>
                <w:szCs w:val="22"/>
                <w:lang w:val="es-CL"/>
              </w:rPr>
            </w:pPr>
            <w:r>
              <w:rPr>
                <w:rFonts w:eastAsia="Times New Roman"/>
                <w:szCs w:val="22"/>
                <w:lang w:val="es-CL"/>
              </w:rPr>
              <w:t>H7.</w:t>
            </w:r>
            <w:r w:rsidRPr="00EA22C6">
              <w:rPr>
                <w:rFonts w:eastAsia="Times New Roman"/>
                <w:szCs w:val="22"/>
                <w:lang w:val="es-CL"/>
              </w:rPr>
              <w:t xml:space="preserve"> Autodiagnóstico de la gestión de personas en la institución</w:t>
            </w:r>
          </w:p>
          <w:p w:rsidR="00300BDC" w:rsidRDefault="00300BDC" w:rsidP="00300BDC">
            <w:pPr>
              <w:pStyle w:val="Prrafodelista"/>
              <w:numPr>
                <w:ilvl w:val="0"/>
                <w:numId w:val="17"/>
              </w:numPr>
              <w:shd w:val="clear" w:color="auto" w:fill="auto"/>
              <w:jc w:val="left"/>
              <w:rPr>
                <w:szCs w:val="22"/>
                <w:lang w:val="es-PA"/>
              </w:rPr>
            </w:pPr>
            <w:r>
              <w:rPr>
                <w:rFonts w:eastAsia="Times New Roman"/>
                <w:szCs w:val="22"/>
                <w:lang w:val="es-CL"/>
              </w:rPr>
              <w:t>H</w:t>
            </w:r>
            <w:r>
              <w:rPr>
                <w:szCs w:val="22"/>
                <w:lang w:val="es-PA"/>
              </w:rPr>
              <w:t>8</w:t>
            </w:r>
            <w:r w:rsidRPr="00EA22C6">
              <w:rPr>
                <w:szCs w:val="22"/>
                <w:lang w:val="es-PA"/>
              </w:rPr>
              <w:t>. Encuesta de personal sobre percepción de clima laboral y no discriminación</w:t>
            </w:r>
          </w:p>
          <w:p w:rsidR="00300BDC" w:rsidRPr="005A710D" w:rsidRDefault="00300BDC" w:rsidP="00B64B5A">
            <w:pPr>
              <w:pStyle w:val="Prrafodelista"/>
              <w:numPr>
                <w:ilvl w:val="0"/>
                <w:numId w:val="0"/>
              </w:numPr>
              <w:shd w:val="clear" w:color="auto" w:fill="auto"/>
              <w:ind w:left="360"/>
              <w:jc w:val="left"/>
              <w:rPr>
                <w:szCs w:val="22"/>
                <w:lang w:val="es-PA"/>
              </w:rPr>
            </w:pPr>
          </w:p>
        </w:tc>
      </w:tr>
      <w:tr w:rsidR="00300BDC" w:rsidRPr="00300BDC" w:rsidTr="00B64B5A">
        <w:tc>
          <w:tcPr>
            <w:tcW w:w="2518" w:type="dxa"/>
          </w:tcPr>
          <w:p w:rsidR="00300BDC" w:rsidRPr="0024469C" w:rsidRDefault="00300BDC" w:rsidP="00B64B5A">
            <w:pPr>
              <w:pStyle w:val="Prrafodelista"/>
              <w:spacing w:after="160" w:line="259" w:lineRule="auto"/>
              <w:ind w:left="0"/>
              <w:jc w:val="left"/>
              <w:rPr>
                <w:szCs w:val="22"/>
                <w:lang w:val="es-PA"/>
              </w:rPr>
            </w:pPr>
            <w:r w:rsidRPr="00161CCB">
              <w:rPr>
                <w:szCs w:val="22"/>
                <w:lang w:val="es-PA"/>
              </w:rPr>
              <w:t>3. Elaborar un Plan de Acción para la Mejora</w:t>
            </w:r>
          </w:p>
        </w:tc>
        <w:tc>
          <w:tcPr>
            <w:tcW w:w="6460" w:type="dxa"/>
          </w:tcPr>
          <w:p w:rsidR="00300BDC" w:rsidRPr="0024469C" w:rsidRDefault="00300BDC" w:rsidP="00300BDC">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H9</w:t>
            </w:r>
            <w:r w:rsidRPr="00EA22C6">
              <w:rPr>
                <w:rFonts w:eastAsia="Times New Roman"/>
                <w:szCs w:val="22"/>
                <w:lang w:val="es-CL"/>
              </w:rPr>
              <w:t>. Matriz del Plan de Acción o Plan de Mejora</w:t>
            </w:r>
          </w:p>
        </w:tc>
      </w:tr>
      <w:tr w:rsidR="00300BDC" w:rsidRPr="00300BDC" w:rsidTr="00B64B5A">
        <w:tc>
          <w:tcPr>
            <w:tcW w:w="2518" w:type="dxa"/>
          </w:tcPr>
          <w:p w:rsidR="00300BDC" w:rsidRPr="00161CCB" w:rsidRDefault="00300BDC" w:rsidP="00B64B5A">
            <w:pPr>
              <w:pStyle w:val="Prrafodelista"/>
              <w:spacing w:after="160" w:line="259" w:lineRule="auto"/>
              <w:ind w:left="0"/>
              <w:jc w:val="left"/>
              <w:rPr>
                <w:szCs w:val="22"/>
                <w:lang w:val="es-PA"/>
              </w:rPr>
            </w:pPr>
            <w:r w:rsidRPr="00161CCB">
              <w:rPr>
                <w:szCs w:val="22"/>
                <w:lang w:val="es-PA"/>
              </w:rPr>
              <w:t>4. Implementar el Plan de Acción</w:t>
            </w:r>
          </w:p>
        </w:tc>
        <w:tc>
          <w:tcPr>
            <w:tcW w:w="6460" w:type="dxa"/>
          </w:tcPr>
          <w:p w:rsidR="00300BDC" w:rsidRPr="00EA22C6" w:rsidRDefault="00300BDC" w:rsidP="00300BDC">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H10. Lineamientos para la elaboración de la Política de Igualdad de Género</w:t>
            </w:r>
          </w:p>
          <w:p w:rsidR="00300BDC" w:rsidRPr="00EA22C6" w:rsidRDefault="00300BDC" w:rsidP="00300BDC">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H11</w:t>
            </w:r>
            <w:r w:rsidRPr="00EA22C6">
              <w:rPr>
                <w:rFonts w:eastAsia="Times New Roman"/>
                <w:szCs w:val="22"/>
                <w:lang w:val="es-CL"/>
              </w:rPr>
              <w:t>. Lineamientos de Estrategia de Comunicación</w:t>
            </w:r>
          </w:p>
          <w:p w:rsidR="00300BDC" w:rsidRPr="0024469C" w:rsidRDefault="00300BDC" w:rsidP="00300BDC">
            <w:pPr>
              <w:pStyle w:val="Prrafodelista"/>
              <w:numPr>
                <w:ilvl w:val="0"/>
                <w:numId w:val="7"/>
              </w:numPr>
              <w:shd w:val="clear" w:color="auto" w:fill="auto"/>
              <w:jc w:val="left"/>
              <w:rPr>
                <w:szCs w:val="22"/>
                <w:lang w:val="es-PA"/>
              </w:rPr>
            </w:pPr>
            <w:r>
              <w:rPr>
                <w:szCs w:val="22"/>
                <w:lang w:val="es-PA"/>
              </w:rPr>
              <w:t>H12</w:t>
            </w:r>
            <w:r w:rsidRPr="00EA22C6">
              <w:rPr>
                <w:szCs w:val="22"/>
                <w:lang w:val="es-PA"/>
              </w:rPr>
              <w:t xml:space="preserve">. </w:t>
            </w:r>
            <w:r>
              <w:rPr>
                <w:szCs w:val="22"/>
                <w:lang w:val="es-PA"/>
              </w:rPr>
              <w:t>Protocolos</w:t>
            </w:r>
            <w:r w:rsidRPr="00EA22C6">
              <w:rPr>
                <w:szCs w:val="22"/>
                <w:lang w:val="es-PA"/>
              </w:rPr>
              <w:t xml:space="preserve"> de no discriminación y tolerancia cero al acoso sexual y </w:t>
            </w:r>
            <w:r>
              <w:rPr>
                <w:szCs w:val="22"/>
                <w:lang w:val="es-PA"/>
              </w:rPr>
              <w:t>la violencia contra las mujeres</w:t>
            </w:r>
          </w:p>
          <w:p w:rsidR="00300BDC" w:rsidRDefault="00300BDC" w:rsidP="00300BDC">
            <w:pPr>
              <w:pStyle w:val="Prrafodelista"/>
              <w:numPr>
                <w:ilvl w:val="0"/>
                <w:numId w:val="7"/>
              </w:numPr>
              <w:shd w:val="clear" w:color="auto" w:fill="auto"/>
              <w:jc w:val="left"/>
              <w:rPr>
                <w:szCs w:val="22"/>
                <w:lang w:val="es-PA"/>
              </w:rPr>
            </w:pPr>
            <w:r>
              <w:rPr>
                <w:rFonts w:eastAsia="Times New Roman"/>
                <w:szCs w:val="22"/>
                <w:lang w:val="es-CL"/>
              </w:rPr>
              <w:t>H</w:t>
            </w:r>
            <w:r>
              <w:rPr>
                <w:szCs w:val="22"/>
                <w:lang w:val="es-PA"/>
              </w:rPr>
              <w:t>13</w:t>
            </w:r>
            <w:r w:rsidRPr="00EA22C6">
              <w:rPr>
                <w:szCs w:val="22"/>
                <w:lang w:val="es-PA"/>
              </w:rPr>
              <w:t>. Batería de respuestas y argumentos a las resistencias de implementació</w:t>
            </w:r>
            <w:r>
              <w:rPr>
                <w:szCs w:val="22"/>
                <w:lang w:val="es-PA"/>
              </w:rPr>
              <w:t>n</w:t>
            </w:r>
          </w:p>
          <w:p w:rsidR="00300BDC" w:rsidRPr="00B142DE" w:rsidRDefault="00300BDC" w:rsidP="00300BDC">
            <w:pPr>
              <w:pStyle w:val="Prrafodelista"/>
              <w:numPr>
                <w:ilvl w:val="0"/>
                <w:numId w:val="7"/>
              </w:numPr>
              <w:shd w:val="clear" w:color="auto" w:fill="auto"/>
              <w:jc w:val="left"/>
              <w:rPr>
                <w:szCs w:val="22"/>
                <w:lang w:val="es-PA"/>
              </w:rPr>
            </w:pPr>
          </w:p>
        </w:tc>
      </w:tr>
      <w:tr w:rsidR="00300BDC" w:rsidRPr="00300BDC" w:rsidTr="00B64B5A">
        <w:tc>
          <w:tcPr>
            <w:tcW w:w="2518" w:type="dxa"/>
          </w:tcPr>
          <w:p w:rsidR="00300BDC" w:rsidRPr="00161CCB" w:rsidRDefault="00300BDC" w:rsidP="00B64B5A">
            <w:pPr>
              <w:pStyle w:val="Prrafodelista"/>
              <w:spacing w:after="160" w:line="259" w:lineRule="auto"/>
              <w:ind w:left="0"/>
              <w:jc w:val="left"/>
              <w:rPr>
                <w:szCs w:val="22"/>
                <w:lang w:val="es-CL"/>
              </w:rPr>
            </w:pPr>
            <w:r>
              <w:rPr>
                <w:szCs w:val="22"/>
                <w:lang w:val="es-CL"/>
              </w:rPr>
              <w:t>5. Evaluación</w:t>
            </w:r>
            <w:r w:rsidRPr="00161CCB">
              <w:rPr>
                <w:szCs w:val="22"/>
                <w:lang w:val="es-CL"/>
              </w:rPr>
              <w:t xml:space="preserve">  final realizada por expertas/os externas/os</w:t>
            </w:r>
          </w:p>
        </w:tc>
        <w:tc>
          <w:tcPr>
            <w:tcW w:w="6460" w:type="dxa"/>
          </w:tcPr>
          <w:p w:rsidR="00300BDC" w:rsidRPr="00EA22C6" w:rsidRDefault="00300BDC" w:rsidP="00300BDC">
            <w:pPr>
              <w:pStyle w:val="Prrafodelista"/>
              <w:numPr>
                <w:ilvl w:val="0"/>
                <w:numId w:val="7"/>
              </w:numPr>
              <w:shd w:val="clear" w:color="auto" w:fill="auto"/>
              <w:autoSpaceDE w:val="0"/>
              <w:autoSpaceDN w:val="0"/>
              <w:adjustRightInd w:val="0"/>
              <w:jc w:val="left"/>
              <w:rPr>
                <w:rFonts w:eastAsia="Times New Roman"/>
                <w:szCs w:val="22"/>
                <w:lang w:val="es-CL"/>
              </w:rPr>
            </w:pPr>
            <w:r>
              <w:rPr>
                <w:rFonts w:eastAsia="Times New Roman"/>
                <w:szCs w:val="22"/>
                <w:lang w:val="es-CL"/>
              </w:rPr>
              <w:t>H14</w:t>
            </w:r>
            <w:r w:rsidRPr="00EA22C6">
              <w:rPr>
                <w:rFonts w:eastAsia="Times New Roman"/>
                <w:szCs w:val="22"/>
                <w:lang w:val="es-CL"/>
              </w:rPr>
              <w:t xml:space="preserve">. Criterios metodológicos para la </w:t>
            </w:r>
            <w:r>
              <w:rPr>
                <w:rFonts w:eastAsia="Times New Roman"/>
                <w:szCs w:val="22"/>
                <w:lang w:val="es-CL"/>
              </w:rPr>
              <w:t>evaluación</w:t>
            </w:r>
            <w:r w:rsidRPr="00EA22C6">
              <w:rPr>
                <w:rFonts w:eastAsia="Times New Roman"/>
                <w:szCs w:val="22"/>
                <w:lang w:val="es-CL"/>
              </w:rPr>
              <w:t xml:space="preserve"> externa</w:t>
            </w:r>
          </w:p>
          <w:p w:rsidR="00300BDC" w:rsidRPr="00EA22C6" w:rsidRDefault="00300BDC" w:rsidP="00300BDC">
            <w:pPr>
              <w:pStyle w:val="Prrafodelista"/>
              <w:numPr>
                <w:ilvl w:val="0"/>
                <w:numId w:val="7"/>
              </w:numPr>
              <w:shd w:val="clear" w:color="auto" w:fill="auto"/>
              <w:autoSpaceDE w:val="0"/>
              <w:autoSpaceDN w:val="0"/>
              <w:adjustRightInd w:val="0"/>
              <w:jc w:val="left"/>
              <w:rPr>
                <w:rFonts w:eastAsia="Times New Roman"/>
                <w:szCs w:val="22"/>
                <w:lang w:val="es-CL"/>
              </w:rPr>
            </w:pPr>
            <w:r>
              <w:rPr>
                <w:rFonts w:eastAsia="Times New Roman"/>
                <w:szCs w:val="22"/>
                <w:lang w:val="es-CL"/>
              </w:rPr>
              <w:t>H15</w:t>
            </w:r>
            <w:r w:rsidRPr="00EA22C6">
              <w:rPr>
                <w:rFonts w:eastAsia="Times New Roman"/>
                <w:szCs w:val="22"/>
                <w:lang w:val="es-CL"/>
              </w:rPr>
              <w:t xml:space="preserve">.  Lineamientos para el informe de la </w:t>
            </w:r>
            <w:r>
              <w:rPr>
                <w:rFonts w:eastAsia="Times New Roman"/>
                <w:szCs w:val="22"/>
                <w:lang w:val="es-CL"/>
              </w:rPr>
              <w:t>evaluación</w:t>
            </w:r>
          </w:p>
        </w:tc>
      </w:tr>
    </w:tbl>
    <w:p w:rsidR="00300BDC" w:rsidRDefault="00300BDC" w:rsidP="009E40C3">
      <w:pPr>
        <w:pStyle w:val="Prrafodelista"/>
        <w:numPr>
          <w:ilvl w:val="0"/>
          <w:numId w:val="0"/>
        </w:numPr>
        <w:spacing w:after="160" w:line="259" w:lineRule="auto"/>
        <w:rPr>
          <w:lang w:val="es-CL"/>
        </w:rPr>
      </w:pPr>
    </w:p>
    <w:p w:rsidR="00B50DD4" w:rsidRDefault="00B50DD4" w:rsidP="009E40C3">
      <w:pPr>
        <w:pStyle w:val="Prrafodelista"/>
        <w:numPr>
          <w:ilvl w:val="0"/>
          <w:numId w:val="0"/>
        </w:numPr>
        <w:spacing w:after="160" w:line="259" w:lineRule="auto"/>
        <w:rPr>
          <w:lang w:val="es-CL"/>
        </w:rPr>
      </w:pPr>
    </w:p>
    <w:p w:rsidR="00B50DD4" w:rsidRDefault="00B50DD4" w:rsidP="009E40C3">
      <w:pPr>
        <w:pStyle w:val="Prrafodelista"/>
        <w:numPr>
          <w:ilvl w:val="0"/>
          <w:numId w:val="0"/>
        </w:numPr>
        <w:spacing w:after="160" w:line="259" w:lineRule="auto"/>
        <w:rPr>
          <w:lang w:val="es-CL"/>
        </w:rPr>
      </w:pPr>
    </w:p>
    <w:p w:rsidR="0072698B" w:rsidRDefault="0072698B" w:rsidP="009E40C3">
      <w:pPr>
        <w:pStyle w:val="Prrafodelista"/>
        <w:numPr>
          <w:ilvl w:val="0"/>
          <w:numId w:val="0"/>
        </w:numPr>
        <w:spacing w:after="160" w:line="259" w:lineRule="auto"/>
        <w:rPr>
          <w:lang w:val="es-CL"/>
        </w:rPr>
      </w:pPr>
    </w:p>
    <w:p w:rsidR="001B0DE9" w:rsidRDefault="001B0DE9" w:rsidP="009E40C3">
      <w:pPr>
        <w:pStyle w:val="Prrafodelista"/>
        <w:numPr>
          <w:ilvl w:val="0"/>
          <w:numId w:val="0"/>
        </w:numPr>
        <w:spacing w:after="160" w:line="259" w:lineRule="auto"/>
        <w:rPr>
          <w:lang w:val="es-CL"/>
        </w:rPr>
      </w:pPr>
    </w:p>
    <w:p w:rsidR="001B0DE9" w:rsidRDefault="001B0DE9" w:rsidP="009E40C3">
      <w:pPr>
        <w:pStyle w:val="Prrafodelista"/>
        <w:numPr>
          <w:ilvl w:val="0"/>
          <w:numId w:val="0"/>
        </w:numPr>
        <w:spacing w:after="160" w:line="259" w:lineRule="auto"/>
        <w:rPr>
          <w:lang w:val="es-CL"/>
        </w:rPr>
      </w:pPr>
    </w:p>
    <w:p w:rsidR="00BE5E47" w:rsidRDefault="00BE5E47" w:rsidP="000B7730">
      <w:pPr>
        <w:contextualSpacing/>
        <w:rPr>
          <w:lang w:val="es-CL"/>
        </w:rPr>
      </w:pPr>
    </w:p>
    <w:p w:rsidR="000B7730" w:rsidRPr="00B02480" w:rsidRDefault="00300BDC" w:rsidP="00F13B86">
      <w:pPr>
        <w:pStyle w:val="Ttulo1"/>
        <w:numPr>
          <w:ilvl w:val="0"/>
          <w:numId w:val="0"/>
        </w:numPr>
        <w:rPr>
          <w:color w:val="auto"/>
          <w:sz w:val="28"/>
          <w:szCs w:val="28"/>
        </w:rPr>
      </w:pPr>
      <w:bookmarkStart w:id="4" w:name="_Toc512595585"/>
      <w:bookmarkStart w:id="5" w:name="_Toc497911834"/>
      <w:bookmarkStart w:id="6" w:name="_Toc515105086"/>
      <w:r>
        <w:rPr>
          <w:color w:val="auto"/>
          <w:sz w:val="28"/>
          <w:szCs w:val="28"/>
        </w:rPr>
        <w:t>Herramienta 6</w:t>
      </w:r>
      <w:r w:rsidR="000B7730" w:rsidRPr="00B02480">
        <w:rPr>
          <w:color w:val="auto"/>
          <w:sz w:val="28"/>
          <w:szCs w:val="28"/>
        </w:rPr>
        <w:t>. Auto-diagnóstico de competencias en género</w:t>
      </w:r>
      <w:bookmarkEnd w:id="4"/>
      <w:bookmarkEnd w:id="6"/>
    </w:p>
    <w:p w:rsidR="000B7730" w:rsidRPr="00D97E55" w:rsidRDefault="000B7730" w:rsidP="000B7730">
      <w:pPr>
        <w:jc w:val="both"/>
        <w:rPr>
          <w:rFonts w:eastAsia="Times New Roman" w:cs="Arial"/>
          <w:lang w:val="es-CL"/>
        </w:rPr>
      </w:pPr>
    </w:p>
    <w:p w:rsidR="000B7730" w:rsidRPr="0006407C" w:rsidRDefault="000B7730" w:rsidP="000B7730">
      <w:pPr>
        <w:jc w:val="both"/>
        <w:rPr>
          <w:rFonts w:cs="ArialNarrow"/>
          <w:color w:val="333333"/>
        </w:rPr>
      </w:pPr>
      <w:r w:rsidRPr="00D97E55">
        <w:rPr>
          <w:rFonts w:eastAsia="Meiryo" w:cs="Meiryo"/>
          <w:noProof/>
          <w:lang w:val="es-CL"/>
        </w:rPr>
        <w:t xml:space="preserve">En el marco del Sello de Igualdad de Género en el Sector Público, que se está desarrollando actualmente, le pedimos responder las preguntas de este cuestionario. Las respuestas son anónimas y confidenciales, por favor complételo a </w:t>
      </w:r>
      <w:r w:rsidRPr="00D97E55">
        <w:rPr>
          <w:rFonts w:eastAsia="Meiryo" w:cs="Meiryo"/>
          <w:b/>
          <w:noProof/>
          <w:lang w:val="es-CL"/>
        </w:rPr>
        <w:t>más tardar xxx fecha definida</w:t>
      </w:r>
      <w:r w:rsidRPr="00D97E55">
        <w:rPr>
          <w:rFonts w:eastAsia="Meiryo" w:cs="Meiryo"/>
          <w:noProof/>
          <w:lang w:val="es-CL"/>
        </w:rPr>
        <w:t xml:space="preserve">. </w:t>
      </w:r>
      <w:r w:rsidRPr="0006407C">
        <w:rPr>
          <w:rFonts w:eastAsia="Meiryo" w:cs="Meiryo"/>
          <w:noProof/>
        </w:rPr>
        <w:t xml:space="preserve">Muchas gracias por su tiempo y honestidad. </w:t>
      </w:r>
    </w:p>
    <w:p w:rsidR="000B7730" w:rsidRPr="0006407C" w:rsidRDefault="000B7730" w:rsidP="000B7730">
      <w:pPr>
        <w:jc w:val="center"/>
        <w:rPr>
          <w:rFonts w:cs="Cambria"/>
          <w:b/>
          <w:color w:val="365F92"/>
        </w:rPr>
      </w:pPr>
    </w:p>
    <w:p w:rsidR="000B7730" w:rsidRPr="0006407C" w:rsidRDefault="000B7730" w:rsidP="000B7730">
      <w:pPr>
        <w:rPr>
          <w:rFonts w:cs="ArialNarrow"/>
          <w:b/>
          <w:color w:val="333333"/>
        </w:rPr>
      </w:pPr>
      <w:r w:rsidRPr="0006407C">
        <w:rPr>
          <w:rFonts w:cs="ArialNarrow"/>
          <w:b/>
          <w:color w:val="333333"/>
        </w:rPr>
        <w:t xml:space="preserve">I. INFORMACIÓN GENERAL </w:t>
      </w:r>
    </w:p>
    <w:p w:rsidR="000B7730" w:rsidRPr="0006407C" w:rsidRDefault="000B7730" w:rsidP="000B7730">
      <w:pPr>
        <w:rPr>
          <w:rFonts w:cs="ArialNarrow"/>
          <w:color w:val="333333"/>
        </w:rPr>
      </w:pPr>
    </w:p>
    <w:p w:rsidR="000B7730" w:rsidRPr="00D97E55" w:rsidRDefault="000B7730" w:rsidP="00DE02CE">
      <w:pPr>
        <w:pStyle w:val="Prrafodelista"/>
        <w:numPr>
          <w:ilvl w:val="0"/>
          <w:numId w:val="8"/>
        </w:numPr>
        <w:shd w:val="clear" w:color="auto" w:fill="auto"/>
        <w:autoSpaceDE w:val="0"/>
        <w:autoSpaceDN w:val="0"/>
        <w:adjustRightInd w:val="0"/>
        <w:jc w:val="left"/>
        <w:rPr>
          <w:rFonts w:cs="ArialNarrow"/>
          <w:b/>
          <w:color w:val="333333"/>
          <w:lang w:val="es-CL"/>
        </w:rPr>
      </w:pPr>
      <w:r w:rsidRPr="00D97E55">
        <w:rPr>
          <w:rFonts w:cs="ArialNarrow"/>
          <w:b/>
          <w:color w:val="333333"/>
          <w:lang w:val="es-CL"/>
        </w:rPr>
        <w:t>Por favor señale si usted es:</w:t>
      </w:r>
    </w:p>
    <w:p w:rsidR="000B7730" w:rsidRPr="0006407C" w:rsidRDefault="000B7730" w:rsidP="000B7730">
      <w:pPr>
        <w:rPr>
          <w:rFonts w:cs="ArialNarrow"/>
          <w:color w:val="333333"/>
        </w:rPr>
      </w:pPr>
      <w:r w:rsidRPr="0006407C">
        <w:rPr>
          <w:rFonts w:cs="ArialNarrow"/>
          <w:color w:val="333333"/>
        </w:rPr>
        <w:t>Hombre</w:t>
      </w:r>
    </w:p>
    <w:p w:rsidR="000B7730" w:rsidRPr="0006407C" w:rsidRDefault="000B7730" w:rsidP="000B7730">
      <w:pPr>
        <w:rPr>
          <w:rFonts w:cs="ArialNarrow"/>
          <w:color w:val="333333"/>
        </w:rPr>
      </w:pPr>
      <w:r w:rsidRPr="0006407C">
        <w:rPr>
          <w:rFonts w:cs="ArialNarrow"/>
          <w:color w:val="333333"/>
        </w:rPr>
        <w:t>Mujer</w:t>
      </w:r>
    </w:p>
    <w:p w:rsidR="000B7730" w:rsidRPr="0006407C" w:rsidRDefault="000B7730" w:rsidP="005C0DFB">
      <w:pPr>
        <w:pStyle w:val="Prrafodelista"/>
        <w:numPr>
          <w:ilvl w:val="0"/>
          <w:numId w:val="0"/>
        </w:numPr>
        <w:autoSpaceDE w:val="0"/>
        <w:autoSpaceDN w:val="0"/>
        <w:adjustRightInd w:val="0"/>
        <w:ind w:left="360"/>
        <w:rPr>
          <w:rFonts w:cs="ArialNarrow"/>
          <w:color w:val="333333"/>
        </w:rPr>
      </w:pPr>
    </w:p>
    <w:p w:rsidR="000B7730" w:rsidRPr="00D97E55" w:rsidRDefault="000B7730" w:rsidP="00DE02CE">
      <w:pPr>
        <w:pStyle w:val="Prrafodelista"/>
        <w:numPr>
          <w:ilvl w:val="0"/>
          <w:numId w:val="8"/>
        </w:numPr>
        <w:shd w:val="clear" w:color="auto" w:fill="auto"/>
        <w:autoSpaceDE w:val="0"/>
        <w:autoSpaceDN w:val="0"/>
        <w:adjustRightInd w:val="0"/>
        <w:jc w:val="left"/>
        <w:rPr>
          <w:rFonts w:cs="ArialNarrow"/>
          <w:b/>
          <w:color w:val="333333"/>
          <w:lang w:val="es-CL"/>
        </w:rPr>
      </w:pPr>
      <w:r w:rsidRPr="00D97E55">
        <w:rPr>
          <w:rFonts w:cs="ArialNarrow"/>
          <w:b/>
          <w:color w:val="333333"/>
          <w:lang w:val="es-CL"/>
        </w:rPr>
        <w:t>¿Ha recibido formación/capacitación en género: de qué tipo y cuándo?</w:t>
      </w:r>
    </w:p>
    <w:p w:rsidR="000B7730" w:rsidRPr="00D97E55" w:rsidRDefault="000B7730" w:rsidP="000B7730">
      <w:pPr>
        <w:jc w:val="both"/>
        <w:rPr>
          <w:rFonts w:eastAsia="Meiryo" w:cs="Meiryo"/>
          <w:noProof/>
          <w:lang w:val="es-CL"/>
        </w:rPr>
      </w:pPr>
      <w:r w:rsidRPr="00D97E55">
        <w:rPr>
          <w:rFonts w:eastAsia="Meiryo" w:cs="Meiryo"/>
          <w:noProof/>
          <w:lang w:val="es-CL"/>
        </w:rPr>
        <w:t>Señale brevemente el tema, la naturaleza de la formación (formación de postgrado, cursos temáticos, cursos obligatorios, sensibilización, orientación,), la institución que le certificó y el año en que recibió la capacitación.</w:t>
      </w:r>
    </w:p>
    <w:p w:rsidR="000B7730" w:rsidRPr="00D97E55" w:rsidRDefault="000B7730" w:rsidP="000B7730">
      <w:pPr>
        <w:jc w:val="both"/>
        <w:rPr>
          <w:rFonts w:eastAsia="Meiryo" w:cs="Meiryo"/>
          <w:noProof/>
          <w:lang w:val="es-CL"/>
        </w:rPr>
      </w:pPr>
    </w:p>
    <w:p w:rsidR="000B7730" w:rsidRPr="00D97E55" w:rsidRDefault="000B7730" w:rsidP="00DE02CE">
      <w:pPr>
        <w:pStyle w:val="Prrafodelista"/>
        <w:numPr>
          <w:ilvl w:val="0"/>
          <w:numId w:val="8"/>
        </w:numPr>
        <w:shd w:val="clear" w:color="auto" w:fill="auto"/>
        <w:autoSpaceDE w:val="0"/>
        <w:autoSpaceDN w:val="0"/>
        <w:adjustRightInd w:val="0"/>
        <w:jc w:val="left"/>
        <w:rPr>
          <w:rFonts w:cs="ArialNarrow"/>
          <w:b/>
          <w:color w:val="333333"/>
          <w:lang w:val="es-CL"/>
        </w:rPr>
      </w:pPr>
      <w:r w:rsidRPr="00D97E55">
        <w:rPr>
          <w:rFonts w:cs="ArialNarrow"/>
          <w:b/>
          <w:color w:val="333333"/>
          <w:lang w:val="es-CL"/>
        </w:rPr>
        <w:t>¿Qué capacidades (saber y saber hacer) necesita reforzar para mejorar la incorporación de la perspectiva de género en su área de trabajo?</w:t>
      </w:r>
    </w:p>
    <w:p w:rsidR="000B7730" w:rsidRPr="00D97E55" w:rsidRDefault="000B7730" w:rsidP="000B7730">
      <w:pPr>
        <w:rPr>
          <w:rFonts w:cs="ArialNarrow"/>
          <w:color w:val="333333"/>
          <w:lang w:val="es-CL"/>
        </w:rPr>
      </w:pPr>
    </w:p>
    <w:p w:rsidR="000B7730" w:rsidRPr="00D97E55" w:rsidRDefault="000B7730" w:rsidP="000B7730">
      <w:pPr>
        <w:rPr>
          <w:rFonts w:cs="ArialNarrow"/>
          <w:color w:val="333333"/>
          <w:lang w:val="es-CL"/>
        </w:rPr>
      </w:pPr>
    </w:p>
    <w:p w:rsidR="000B7730" w:rsidRPr="00D97E55" w:rsidRDefault="000B7730" w:rsidP="000B7730">
      <w:pPr>
        <w:rPr>
          <w:rFonts w:cs="ArialNarrow"/>
          <w:b/>
          <w:color w:val="333333"/>
          <w:lang w:val="es-CL"/>
        </w:rPr>
      </w:pPr>
      <w:r w:rsidRPr="00D97E55">
        <w:rPr>
          <w:rFonts w:cs="ArialNarrow"/>
          <w:b/>
          <w:color w:val="333333"/>
          <w:lang w:val="es-CL"/>
        </w:rPr>
        <w:t>II. AUTO-DIAGNÓSTICO</w:t>
      </w:r>
    </w:p>
    <w:p w:rsidR="000B7730" w:rsidRPr="00D97E55" w:rsidRDefault="000B7730" w:rsidP="000B7730">
      <w:pPr>
        <w:rPr>
          <w:rFonts w:cs="ArialNarrow"/>
          <w:b/>
          <w:color w:val="333333"/>
          <w:lang w:val="es-CL"/>
        </w:rPr>
      </w:pPr>
    </w:p>
    <w:p w:rsidR="000B7730" w:rsidRPr="00D97E55" w:rsidRDefault="000B7730" w:rsidP="000B7730">
      <w:pPr>
        <w:rPr>
          <w:rFonts w:cs="ArialNarrow"/>
          <w:b/>
          <w:color w:val="333333"/>
          <w:lang w:val="es-CL"/>
        </w:rPr>
      </w:pPr>
      <w:r w:rsidRPr="00D97E55">
        <w:rPr>
          <w:rFonts w:cs="ArialNarrow"/>
          <w:b/>
          <w:color w:val="333333"/>
          <w:lang w:val="es-CL"/>
        </w:rPr>
        <w:t xml:space="preserve">Responda a las siguientes afirmaciones, marcando </w:t>
      </w:r>
      <w:r w:rsidRPr="00D97E55">
        <w:rPr>
          <w:b/>
          <w:lang w:val="es-CL"/>
        </w:rPr>
        <w:t xml:space="preserve">indicando el número que corresponde a su autovaloración sobre sus conocimientos y capacidades </w:t>
      </w:r>
      <w:r w:rsidRPr="00D97E55">
        <w:rPr>
          <w:rFonts w:cs="ArialNarrow"/>
          <w:b/>
          <w:color w:val="333333"/>
          <w:lang w:val="es-CL"/>
        </w:rPr>
        <w:t>sobre los temas de igualdad de género.</w:t>
      </w:r>
    </w:p>
    <w:tbl>
      <w:tblPr>
        <w:tblW w:w="0" w:type="auto"/>
        <w:tblInd w:w="1809" w:type="dxa"/>
        <w:tblLook w:val="04A0"/>
      </w:tblPr>
      <w:tblGrid>
        <w:gridCol w:w="2941"/>
        <w:gridCol w:w="2304"/>
      </w:tblGrid>
      <w:tr w:rsidR="000B7730" w:rsidRPr="0028372D" w:rsidTr="000B7730">
        <w:tc>
          <w:tcPr>
            <w:tcW w:w="2941" w:type="dxa"/>
          </w:tcPr>
          <w:p w:rsidR="000B7730" w:rsidRPr="0028372D" w:rsidRDefault="000B7730" w:rsidP="000B7730">
            <w:pPr>
              <w:rPr>
                <w:szCs w:val="22"/>
                <w:lang w:val="es-ES_tradnl"/>
              </w:rPr>
            </w:pPr>
            <w:r w:rsidRPr="0028372D">
              <w:rPr>
                <w:szCs w:val="22"/>
                <w:lang w:val="es-ES_tradnl"/>
              </w:rPr>
              <w:t>Totalmente en desacuerdo</w:t>
            </w:r>
          </w:p>
        </w:tc>
        <w:tc>
          <w:tcPr>
            <w:tcW w:w="2304" w:type="dxa"/>
          </w:tcPr>
          <w:p w:rsidR="000B7730" w:rsidRPr="0028372D" w:rsidRDefault="000B7730" w:rsidP="000B7730">
            <w:pPr>
              <w:jc w:val="center"/>
              <w:rPr>
                <w:szCs w:val="22"/>
                <w:lang w:val="es-ES_tradnl"/>
              </w:rPr>
            </w:pPr>
            <w:r w:rsidRPr="0028372D">
              <w:rPr>
                <w:szCs w:val="22"/>
                <w:lang w:val="es-ES_tradnl"/>
              </w:rPr>
              <w:t>1</w:t>
            </w:r>
          </w:p>
        </w:tc>
      </w:tr>
      <w:tr w:rsidR="000B7730" w:rsidRPr="0028372D" w:rsidTr="000B7730">
        <w:tc>
          <w:tcPr>
            <w:tcW w:w="2941" w:type="dxa"/>
          </w:tcPr>
          <w:p w:rsidR="000B7730" w:rsidRPr="0028372D" w:rsidRDefault="000B7730" w:rsidP="000B7730">
            <w:pPr>
              <w:rPr>
                <w:szCs w:val="22"/>
                <w:lang w:val="es-ES_tradnl"/>
              </w:rPr>
            </w:pPr>
            <w:r w:rsidRPr="0028372D">
              <w:rPr>
                <w:szCs w:val="22"/>
                <w:lang w:val="es-ES_tradnl"/>
              </w:rPr>
              <w:t>En desacuerdo</w:t>
            </w:r>
          </w:p>
        </w:tc>
        <w:tc>
          <w:tcPr>
            <w:tcW w:w="2304" w:type="dxa"/>
          </w:tcPr>
          <w:p w:rsidR="000B7730" w:rsidRPr="0028372D" w:rsidRDefault="000B7730" w:rsidP="000B7730">
            <w:pPr>
              <w:jc w:val="center"/>
              <w:rPr>
                <w:szCs w:val="22"/>
                <w:lang w:val="es-ES_tradnl"/>
              </w:rPr>
            </w:pPr>
            <w:r w:rsidRPr="0028372D">
              <w:rPr>
                <w:szCs w:val="22"/>
                <w:lang w:val="es-ES_tradnl"/>
              </w:rPr>
              <w:t>2</w:t>
            </w:r>
          </w:p>
        </w:tc>
      </w:tr>
      <w:tr w:rsidR="000B7730" w:rsidRPr="0028372D" w:rsidTr="000B7730">
        <w:tc>
          <w:tcPr>
            <w:tcW w:w="2941" w:type="dxa"/>
          </w:tcPr>
          <w:p w:rsidR="000B7730" w:rsidRPr="0028372D" w:rsidRDefault="000B7730" w:rsidP="000B7730">
            <w:pPr>
              <w:rPr>
                <w:szCs w:val="22"/>
                <w:lang w:val="es-ES_tradnl"/>
              </w:rPr>
            </w:pPr>
            <w:r w:rsidRPr="0028372D">
              <w:rPr>
                <w:szCs w:val="22"/>
                <w:lang w:val="es-ES_tradnl"/>
              </w:rPr>
              <w:t>De acuerdo</w:t>
            </w:r>
          </w:p>
        </w:tc>
        <w:tc>
          <w:tcPr>
            <w:tcW w:w="2304" w:type="dxa"/>
          </w:tcPr>
          <w:p w:rsidR="000B7730" w:rsidRPr="0028372D" w:rsidRDefault="000B7730" w:rsidP="000B7730">
            <w:pPr>
              <w:jc w:val="center"/>
              <w:rPr>
                <w:szCs w:val="22"/>
                <w:lang w:val="es-ES_tradnl"/>
              </w:rPr>
            </w:pPr>
            <w:r w:rsidRPr="0028372D">
              <w:rPr>
                <w:szCs w:val="22"/>
                <w:lang w:val="es-ES_tradnl"/>
              </w:rPr>
              <w:t>3</w:t>
            </w:r>
          </w:p>
        </w:tc>
      </w:tr>
      <w:tr w:rsidR="000B7730" w:rsidRPr="0028372D" w:rsidTr="000B7730">
        <w:tc>
          <w:tcPr>
            <w:tcW w:w="2941" w:type="dxa"/>
          </w:tcPr>
          <w:p w:rsidR="000B7730" w:rsidRPr="0028372D" w:rsidRDefault="000B7730" w:rsidP="000B7730">
            <w:pPr>
              <w:rPr>
                <w:szCs w:val="22"/>
                <w:lang w:val="es-ES_tradnl"/>
              </w:rPr>
            </w:pPr>
            <w:r w:rsidRPr="0028372D">
              <w:rPr>
                <w:szCs w:val="22"/>
                <w:lang w:val="es-ES_tradnl"/>
              </w:rPr>
              <w:t>Bastante de acuerdo</w:t>
            </w:r>
          </w:p>
        </w:tc>
        <w:tc>
          <w:tcPr>
            <w:tcW w:w="2304" w:type="dxa"/>
          </w:tcPr>
          <w:p w:rsidR="000B7730" w:rsidRPr="0028372D" w:rsidRDefault="000B7730" w:rsidP="000B7730">
            <w:pPr>
              <w:jc w:val="center"/>
              <w:rPr>
                <w:szCs w:val="22"/>
                <w:lang w:val="es-ES_tradnl"/>
              </w:rPr>
            </w:pPr>
            <w:r w:rsidRPr="0028372D">
              <w:rPr>
                <w:szCs w:val="22"/>
                <w:lang w:val="es-ES_tradnl"/>
              </w:rPr>
              <w:t>4</w:t>
            </w:r>
          </w:p>
        </w:tc>
      </w:tr>
      <w:tr w:rsidR="000B7730" w:rsidRPr="0028372D" w:rsidTr="000B7730">
        <w:tc>
          <w:tcPr>
            <w:tcW w:w="2941" w:type="dxa"/>
          </w:tcPr>
          <w:p w:rsidR="000B7730" w:rsidRPr="0028372D" w:rsidRDefault="000B7730" w:rsidP="000B7730">
            <w:pPr>
              <w:rPr>
                <w:szCs w:val="22"/>
                <w:lang w:val="es-ES_tradnl"/>
              </w:rPr>
            </w:pPr>
            <w:r w:rsidRPr="0028372D">
              <w:rPr>
                <w:szCs w:val="22"/>
                <w:lang w:val="es-ES_tradnl"/>
              </w:rPr>
              <w:t>Totalmente de acuerdo</w:t>
            </w:r>
          </w:p>
        </w:tc>
        <w:tc>
          <w:tcPr>
            <w:tcW w:w="2304" w:type="dxa"/>
          </w:tcPr>
          <w:p w:rsidR="000B7730" w:rsidRPr="0028372D" w:rsidRDefault="000B7730" w:rsidP="000B7730">
            <w:pPr>
              <w:jc w:val="center"/>
              <w:rPr>
                <w:szCs w:val="22"/>
                <w:lang w:val="es-ES_tradnl"/>
              </w:rPr>
            </w:pPr>
            <w:r w:rsidRPr="0028372D">
              <w:rPr>
                <w:szCs w:val="22"/>
                <w:lang w:val="es-ES_tradnl"/>
              </w:rPr>
              <w:t>5</w:t>
            </w:r>
          </w:p>
        </w:tc>
      </w:tr>
    </w:tbl>
    <w:p w:rsidR="000B7730" w:rsidRPr="0006407C" w:rsidRDefault="000B7730" w:rsidP="000B7730">
      <w:pPr>
        <w:rPr>
          <w:rFonts w:cs="ArialNarrow"/>
          <w:color w:val="333333"/>
        </w:rPr>
      </w:pPr>
    </w:p>
    <w:p w:rsidR="002E3B09" w:rsidRPr="0028372D" w:rsidRDefault="002E3B09" w:rsidP="0028372D">
      <w:pPr>
        <w:pStyle w:val="Prrafodelista"/>
        <w:numPr>
          <w:ilvl w:val="0"/>
          <w:numId w:val="0"/>
        </w:numPr>
        <w:autoSpaceDE w:val="0"/>
        <w:autoSpaceDN w:val="0"/>
        <w:adjustRightInd w:val="0"/>
        <w:ind w:left="360"/>
        <w:rPr>
          <w:rFonts w:cs="ArialNarrow"/>
          <w:b/>
          <w:color w:val="333333"/>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1559"/>
      </w:tblGrid>
      <w:tr w:rsidR="000B7730" w:rsidRPr="005C0DFB" w:rsidTr="002E3B09">
        <w:tc>
          <w:tcPr>
            <w:tcW w:w="7905" w:type="dxa"/>
            <w:shd w:val="clear" w:color="auto" w:fill="1A495D" w:themeFill="accent1" w:themeFillShade="80"/>
          </w:tcPr>
          <w:p w:rsidR="000B7730" w:rsidRPr="005C0DFB" w:rsidRDefault="000B7730" w:rsidP="000B7730">
            <w:pPr>
              <w:rPr>
                <w:rFonts w:cs="ArialNarrow"/>
                <w:b/>
                <w:color w:val="FFFFFF" w:themeColor="background1"/>
                <w:szCs w:val="22"/>
                <w:lang w:val="es-CL"/>
              </w:rPr>
            </w:pPr>
            <w:r w:rsidRPr="005C0DFB">
              <w:rPr>
                <w:rFonts w:cs="ArialNarrow"/>
                <w:b/>
                <w:color w:val="FFFFFF" w:themeColor="background1"/>
                <w:szCs w:val="22"/>
                <w:lang w:val="es-CL"/>
              </w:rPr>
              <w:t>Conocimientos en Igualdad de Género</w:t>
            </w:r>
          </w:p>
        </w:tc>
        <w:tc>
          <w:tcPr>
            <w:tcW w:w="1559" w:type="dxa"/>
            <w:shd w:val="clear" w:color="auto" w:fill="1A495D" w:themeFill="accent1" w:themeFillShade="80"/>
          </w:tcPr>
          <w:p w:rsidR="000B7730" w:rsidRPr="005C0DFB" w:rsidRDefault="000B7730" w:rsidP="000B7730">
            <w:pPr>
              <w:rPr>
                <w:rFonts w:cs="ArialNarrow"/>
                <w:b/>
                <w:color w:val="FFFFFF" w:themeColor="background1"/>
                <w:szCs w:val="22"/>
              </w:rPr>
            </w:pPr>
            <w:r w:rsidRPr="005C0DFB">
              <w:rPr>
                <w:rFonts w:cs="ArialNarrow"/>
                <w:b/>
                <w:color w:val="FFFFFF" w:themeColor="background1"/>
                <w:szCs w:val="22"/>
              </w:rPr>
              <w:t xml:space="preserve">Respuesta </w:t>
            </w:r>
          </w:p>
        </w:tc>
      </w:tr>
      <w:tr w:rsidR="000B7730" w:rsidRPr="00300BDC" w:rsidTr="002E3B09">
        <w:tc>
          <w:tcPr>
            <w:tcW w:w="7905" w:type="dxa"/>
          </w:tcPr>
          <w:p w:rsidR="000B7730" w:rsidRPr="005C0DFB" w:rsidRDefault="000B7730" w:rsidP="000B7730">
            <w:pPr>
              <w:rPr>
                <w:rFonts w:cs="ArialNarrow"/>
                <w:color w:val="333333"/>
                <w:szCs w:val="22"/>
                <w:lang w:val="es-CL"/>
              </w:rPr>
            </w:pPr>
            <w:r w:rsidRPr="005C0DFB">
              <w:rPr>
                <w:rFonts w:cs="ArialNarrow"/>
                <w:color w:val="333333"/>
                <w:szCs w:val="22"/>
                <w:lang w:val="es-CL"/>
              </w:rPr>
              <w:t>Conozco la relación entre la igualdad de género y el enfoque basado en los derechos humanos.</w:t>
            </w:r>
          </w:p>
        </w:tc>
        <w:tc>
          <w:tcPr>
            <w:tcW w:w="1559" w:type="dxa"/>
          </w:tcPr>
          <w:p w:rsidR="000B7730" w:rsidRPr="005C0DFB" w:rsidRDefault="000B7730" w:rsidP="000B7730">
            <w:pPr>
              <w:rPr>
                <w:rFonts w:cs="ArialNarrow"/>
                <w:color w:val="000000"/>
                <w:szCs w:val="22"/>
                <w:lang w:val="es-CL"/>
              </w:rPr>
            </w:pPr>
          </w:p>
        </w:tc>
      </w:tr>
      <w:tr w:rsidR="000B7730" w:rsidRPr="00300BDC" w:rsidTr="002E3B09">
        <w:tc>
          <w:tcPr>
            <w:tcW w:w="7905" w:type="dxa"/>
          </w:tcPr>
          <w:p w:rsidR="000B7730" w:rsidRPr="005C0DFB" w:rsidRDefault="000B7730" w:rsidP="000B7730">
            <w:pPr>
              <w:rPr>
                <w:rFonts w:cs="ArialNarrow"/>
                <w:color w:val="333333"/>
                <w:szCs w:val="22"/>
                <w:lang w:val="es-CL"/>
              </w:rPr>
            </w:pPr>
            <w:r w:rsidRPr="005C0DFB">
              <w:rPr>
                <w:rFonts w:cs="ArialNarrow"/>
                <w:color w:val="333333"/>
                <w:szCs w:val="22"/>
                <w:lang w:val="es-CL"/>
              </w:rPr>
              <w:t>El empoderamiento es el proceso para ayudar a los individuos y los grupos a adquirir control y capacidad de decisión sobre sus vidas y hacer frente a las discriminaciones.</w:t>
            </w:r>
          </w:p>
        </w:tc>
        <w:tc>
          <w:tcPr>
            <w:tcW w:w="1559" w:type="dxa"/>
          </w:tcPr>
          <w:p w:rsidR="000B7730" w:rsidRPr="005C0DFB" w:rsidRDefault="000B7730" w:rsidP="000B7730">
            <w:pPr>
              <w:rPr>
                <w:rFonts w:cs="ArialNarrow"/>
                <w:color w:val="000000"/>
                <w:szCs w:val="22"/>
                <w:lang w:val="es-CL"/>
              </w:rPr>
            </w:pPr>
          </w:p>
        </w:tc>
      </w:tr>
      <w:tr w:rsidR="000B7730" w:rsidRPr="00300BDC" w:rsidTr="002E3B09">
        <w:tc>
          <w:tcPr>
            <w:tcW w:w="7905" w:type="dxa"/>
          </w:tcPr>
          <w:p w:rsidR="000B7730" w:rsidRPr="005C0DFB" w:rsidRDefault="000B7730" w:rsidP="000B7730">
            <w:pPr>
              <w:rPr>
                <w:rFonts w:cs="ArialNarrow"/>
                <w:color w:val="333333"/>
                <w:szCs w:val="22"/>
                <w:lang w:val="es-CL"/>
              </w:rPr>
            </w:pPr>
            <w:r w:rsidRPr="005C0DFB">
              <w:rPr>
                <w:rFonts w:cs="ArialNarrow"/>
                <w:color w:val="333333"/>
                <w:szCs w:val="22"/>
                <w:lang w:val="es-CL"/>
              </w:rPr>
              <w:t>Conozco y entiendo los significados de igualdad y equidad de género</w:t>
            </w:r>
          </w:p>
        </w:tc>
        <w:tc>
          <w:tcPr>
            <w:tcW w:w="1559" w:type="dxa"/>
          </w:tcPr>
          <w:p w:rsidR="000B7730" w:rsidRPr="005C0DFB" w:rsidRDefault="000B7730" w:rsidP="000B7730">
            <w:pPr>
              <w:rPr>
                <w:rFonts w:cs="ArialNarrow"/>
                <w:color w:val="000000"/>
                <w:szCs w:val="22"/>
                <w:lang w:val="es-CL"/>
              </w:rPr>
            </w:pPr>
          </w:p>
        </w:tc>
      </w:tr>
      <w:tr w:rsidR="000B7730" w:rsidRPr="00300BDC" w:rsidTr="002E3B09">
        <w:tc>
          <w:tcPr>
            <w:tcW w:w="7905" w:type="dxa"/>
          </w:tcPr>
          <w:p w:rsidR="000B7730" w:rsidRPr="005C0DFB" w:rsidRDefault="000B7730" w:rsidP="000B7730">
            <w:pPr>
              <w:rPr>
                <w:rFonts w:cs="ArialNarrow"/>
                <w:color w:val="333333"/>
                <w:szCs w:val="22"/>
                <w:lang w:val="es-CL"/>
              </w:rPr>
            </w:pPr>
            <w:r w:rsidRPr="005C0DFB">
              <w:rPr>
                <w:rFonts w:cs="ArialNarrow"/>
                <w:color w:val="333333"/>
                <w:szCs w:val="22"/>
                <w:lang w:val="es-CL"/>
              </w:rPr>
              <w:t>Conozco cuáles son las necesidades prácticas y estratégicas de género.</w:t>
            </w:r>
          </w:p>
        </w:tc>
        <w:tc>
          <w:tcPr>
            <w:tcW w:w="1559" w:type="dxa"/>
          </w:tcPr>
          <w:p w:rsidR="000B7730" w:rsidRPr="005C0DFB" w:rsidRDefault="000B7730" w:rsidP="000B7730">
            <w:pPr>
              <w:rPr>
                <w:rFonts w:cs="ArialNarrow"/>
                <w:color w:val="000000"/>
                <w:szCs w:val="22"/>
                <w:lang w:val="es-CL"/>
              </w:rPr>
            </w:pPr>
          </w:p>
        </w:tc>
      </w:tr>
      <w:tr w:rsidR="000B7730" w:rsidRPr="00300BDC" w:rsidTr="002E3B09">
        <w:tc>
          <w:tcPr>
            <w:tcW w:w="7905" w:type="dxa"/>
          </w:tcPr>
          <w:p w:rsidR="000B7730" w:rsidRPr="005C0DFB" w:rsidRDefault="000B7730" w:rsidP="000B7730">
            <w:pPr>
              <w:rPr>
                <w:rFonts w:cs="ArialNarrow"/>
                <w:color w:val="333333"/>
                <w:szCs w:val="22"/>
                <w:lang w:val="es-CL"/>
              </w:rPr>
            </w:pPr>
            <w:r w:rsidRPr="005C0DFB">
              <w:rPr>
                <w:rFonts w:cs="ArialNarrow"/>
                <w:color w:val="333333"/>
                <w:szCs w:val="22"/>
                <w:lang w:val="es-CL"/>
              </w:rPr>
              <w:t>Conozco el significado de transversalización de género</w:t>
            </w:r>
          </w:p>
        </w:tc>
        <w:tc>
          <w:tcPr>
            <w:tcW w:w="1559" w:type="dxa"/>
          </w:tcPr>
          <w:p w:rsidR="000B7730" w:rsidRPr="005C0DFB" w:rsidRDefault="000B7730" w:rsidP="000B7730">
            <w:pPr>
              <w:rPr>
                <w:rFonts w:cs="ArialNarrow"/>
                <w:color w:val="000000"/>
                <w:szCs w:val="22"/>
                <w:lang w:val="es-CL"/>
              </w:rPr>
            </w:pPr>
          </w:p>
        </w:tc>
      </w:tr>
      <w:tr w:rsidR="000B7730" w:rsidRPr="00300BDC" w:rsidTr="002E3B09">
        <w:tc>
          <w:tcPr>
            <w:tcW w:w="7905" w:type="dxa"/>
          </w:tcPr>
          <w:p w:rsidR="000B7730" w:rsidRPr="005C0DFB" w:rsidRDefault="000B7730" w:rsidP="000B7730">
            <w:pPr>
              <w:rPr>
                <w:rFonts w:cs="ArialNarrow"/>
                <w:color w:val="333333"/>
                <w:szCs w:val="22"/>
                <w:lang w:val="es-CL"/>
              </w:rPr>
            </w:pPr>
            <w:r w:rsidRPr="005C0DFB">
              <w:rPr>
                <w:rFonts w:cs="ArialNarrow"/>
                <w:color w:val="333333"/>
                <w:szCs w:val="22"/>
                <w:lang w:val="es-CL"/>
              </w:rPr>
              <w:t>Conozco y he utilizado la política de igualdad de género de mi país.</w:t>
            </w:r>
          </w:p>
        </w:tc>
        <w:tc>
          <w:tcPr>
            <w:tcW w:w="1559" w:type="dxa"/>
          </w:tcPr>
          <w:p w:rsidR="000B7730" w:rsidRPr="005C0DFB" w:rsidRDefault="000B7730" w:rsidP="000B7730">
            <w:pPr>
              <w:rPr>
                <w:rFonts w:cs="ArialNarrow"/>
                <w:color w:val="000000"/>
                <w:szCs w:val="22"/>
                <w:lang w:val="es-CL"/>
              </w:rPr>
            </w:pPr>
          </w:p>
        </w:tc>
      </w:tr>
      <w:tr w:rsidR="000B7730" w:rsidRPr="00300BDC" w:rsidTr="002E3B09">
        <w:tc>
          <w:tcPr>
            <w:tcW w:w="7905" w:type="dxa"/>
          </w:tcPr>
          <w:p w:rsidR="000B7730" w:rsidRPr="005C0DFB" w:rsidRDefault="000B7730" w:rsidP="000B7730">
            <w:pPr>
              <w:rPr>
                <w:rFonts w:cs="ArialNarrow"/>
                <w:color w:val="333333"/>
                <w:szCs w:val="22"/>
                <w:lang w:val="es-CL"/>
              </w:rPr>
            </w:pPr>
            <w:r w:rsidRPr="005C0DFB">
              <w:rPr>
                <w:rFonts w:cs="ArialNarrow"/>
                <w:color w:val="333333"/>
                <w:szCs w:val="22"/>
                <w:lang w:val="es-CL"/>
              </w:rPr>
              <w:lastRenderedPageBreak/>
              <w:t>Conozco y he aplicado la estrategia de género de mi institución.</w:t>
            </w:r>
          </w:p>
        </w:tc>
        <w:tc>
          <w:tcPr>
            <w:tcW w:w="1559" w:type="dxa"/>
          </w:tcPr>
          <w:p w:rsidR="000B7730" w:rsidRPr="005C0DFB" w:rsidRDefault="000B7730" w:rsidP="000B7730">
            <w:pPr>
              <w:rPr>
                <w:rFonts w:cs="ArialNarrow"/>
                <w:color w:val="000000"/>
                <w:szCs w:val="22"/>
                <w:lang w:val="es-CL"/>
              </w:rPr>
            </w:pPr>
          </w:p>
        </w:tc>
      </w:tr>
    </w:tbl>
    <w:p w:rsidR="000B7730" w:rsidRPr="00D97E55" w:rsidRDefault="000B7730" w:rsidP="0028372D">
      <w:pPr>
        <w:pStyle w:val="Prrafodelista"/>
        <w:numPr>
          <w:ilvl w:val="0"/>
          <w:numId w:val="0"/>
        </w:numPr>
        <w:autoSpaceDE w:val="0"/>
        <w:autoSpaceDN w:val="0"/>
        <w:adjustRightInd w:val="0"/>
        <w:ind w:left="360"/>
        <w:rPr>
          <w:rFonts w:cs="ArialNarrow"/>
          <w:b/>
          <w:color w:val="333333"/>
          <w:lang w:val="es-CL"/>
        </w:rPr>
      </w:pPr>
    </w:p>
    <w:p w:rsidR="000B7730" w:rsidRPr="00D97E55" w:rsidRDefault="000B7730" w:rsidP="000B7730">
      <w:pPr>
        <w:rPr>
          <w:rFonts w:cs="ArialNarrow"/>
          <w:color w:val="333333"/>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1559"/>
      </w:tblGrid>
      <w:tr w:rsidR="000B7730" w:rsidRPr="005C0DFB" w:rsidTr="002E3B09">
        <w:tc>
          <w:tcPr>
            <w:tcW w:w="7905" w:type="dxa"/>
            <w:shd w:val="clear" w:color="auto" w:fill="1A495D" w:themeFill="accent1" w:themeFillShade="80"/>
          </w:tcPr>
          <w:p w:rsidR="000B7730" w:rsidRPr="005C0DFB" w:rsidRDefault="000B7730" w:rsidP="000B7730">
            <w:pPr>
              <w:rPr>
                <w:rFonts w:cs="ArialNarrow"/>
                <w:b/>
                <w:color w:val="FFFFFF" w:themeColor="background1"/>
                <w:szCs w:val="22"/>
                <w:lang w:val="es-CL"/>
              </w:rPr>
            </w:pPr>
            <w:r w:rsidRPr="005C0DFB">
              <w:rPr>
                <w:rFonts w:cs="ArialNarrow"/>
                <w:b/>
                <w:color w:val="FFFFFF" w:themeColor="background1"/>
                <w:szCs w:val="22"/>
                <w:lang w:val="es-CL"/>
              </w:rPr>
              <w:t>Capacidades en relación a la Igualdad de Género</w:t>
            </w:r>
          </w:p>
        </w:tc>
        <w:tc>
          <w:tcPr>
            <w:tcW w:w="1559" w:type="dxa"/>
            <w:shd w:val="clear" w:color="auto" w:fill="1A495D" w:themeFill="accent1" w:themeFillShade="80"/>
          </w:tcPr>
          <w:p w:rsidR="000B7730" w:rsidRPr="005C0DFB" w:rsidRDefault="000B7730" w:rsidP="000B7730">
            <w:pPr>
              <w:rPr>
                <w:rFonts w:cs="ArialNarrow"/>
                <w:b/>
                <w:color w:val="FFFFFF" w:themeColor="background1"/>
                <w:szCs w:val="22"/>
              </w:rPr>
            </w:pPr>
            <w:r w:rsidRPr="005C0DFB">
              <w:rPr>
                <w:rFonts w:cs="ArialNarrow"/>
                <w:b/>
                <w:color w:val="FFFFFF" w:themeColor="background1"/>
                <w:szCs w:val="22"/>
              </w:rPr>
              <w:t>Respuesta</w:t>
            </w:r>
          </w:p>
        </w:tc>
      </w:tr>
      <w:tr w:rsidR="000B7730" w:rsidRPr="00300BDC" w:rsidTr="002E3B09">
        <w:tc>
          <w:tcPr>
            <w:tcW w:w="7905" w:type="dxa"/>
          </w:tcPr>
          <w:p w:rsidR="000B7730" w:rsidRPr="005C0DFB" w:rsidRDefault="000B7730" w:rsidP="000B7730">
            <w:pPr>
              <w:rPr>
                <w:szCs w:val="22"/>
                <w:lang w:val="es-CL"/>
              </w:rPr>
            </w:pPr>
            <w:r w:rsidRPr="005C0DFB">
              <w:rPr>
                <w:szCs w:val="22"/>
                <w:lang w:val="es-CL"/>
              </w:rPr>
              <w:t>Conocer y explicar los temas clave de género relevantes para el trabajo de mi institución.</w:t>
            </w:r>
          </w:p>
        </w:tc>
        <w:tc>
          <w:tcPr>
            <w:tcW w:w="1559" w:type="dxa"/>
          </w:tcPr>
          <w:p w:rsidR="000B7730" w:rsidRPr="005C0DFB" w:rsidRDefault="000B7730" w:rsidP="000B7730">
            <w:pPr>
              <w:rPr>
                <w:rFonts w:cs="ArialNarrow"/>
                <w:color w:val="000000"/>
                <w:szCs w:val="22"/>
                <w:lang w:val="es-CL"/>
              </w:rPr>
            </w:pPr>
          </w:p>
        </w:tc>
      </w:tr>
      <w:tr w:rsidR="000B7730" w:rsidRPr="00300BDC" w:rsidTr="002E3B09">
        <w:tc>
          <w:tcPr>
            <w:tcW w:w="7905" w:type="dxa"/>
          </w:tcPr>
          <w:p w:rsidR="000B7730" w:rsidRPr="005C0DFB" w:rsidRDefault="000B7730" w:rsidP="000B7730">
            <w:pPr>
              <w:rPr>
                <w:szCs w:val="22"/>
                <w:lang w:val="es-CL"/>
              </w:rPr>
            </w:pPr>
            <w:r w:rsidRPr="005C0DFB">
              <w:rPr>
                <w:szCs w:val="22"/>
                <w:lang w:val="es-CL"/>
              </w:rPr>
              <w:t>Capaz de identificar y priorizar las preocupaciones relevantes sobre la igualdad de género en el trabajo propio (por ejemplo, desarrollo de programas, planificación del trabajo, preparación de los términos de referencia para los consultores).</w:t>
            </w:r>
          </w:p>
        </w:tc>
        <w:tc>
          <w:tcPr>
            <w:tcW w:w="1559" w:type="dxa"/>
          </w:tcPr>
          <w:p w:rsidR="000B7730" w:rsidRPr="005C0DFB" w:rsidRDefault="000B7730" w:rsidP="000B7730">
            <w:pPr>
              <w:rPr>
                <w:rFonts w:cs="ArialNarrow"/>
                <w:color w:val="000000"/>
                <w:szCs w:val="22"/>
                <w:lang w:val="es-CL"/>
              </w:rPr>
            </w:pPr>
          </w:p>
        </w:tc>
      </w:tr>
      <w:tr w:rsidR="000B7730" w:rsidRPr="00300BDC" w:rsidTr="002E3B09">
        <w:tc>
          <w:tcPr>
            <w:tcW w:w="7905" w:type="dxa"/>
          </w:tcPr>
          <w:p w:rsidR="000B7730" w:rsidRPr="005C0DFB" w:rsidRDefault="000B7730" w:rsidP="000B7730">
            <w:pPr>
              <w:rPr>
                <w:szCs w:val="22"/>
                <w:lang w:val="es-CL"/>
              </w:rPr>
            </w:pPr>
            <w:r w:rsidRPr="005C0DFB">
              <w:rPr>
                <w:szCs w:val="22"/>
                <w:lang w:val="es-CL"/>
              </w:rPr>
              <w:t>Capaz de revisar documentos desde la perspectiva de género e identificar brechas en datos y análisis.</w:t>
            </w:r>
          </w:p>
        </w:tc>
        <w:tc>
          <w:tcPr>
            <w:tcW w:w="1559" w:type="dxa"/>
          </w:tcPr>
          <w:p w:rsidR="000B7730" w:rsidRPr="005C0DFB" w:rsidRDefault="000B7730" w:rsidP="000B7730">
            <w:pPr>
              <w:rPr>
                <w:rFonts w:cs="ArialNarrow"/>
                <w:color w:val="000000"/>
                <w:szCs w:val="22"/>
                <w:lang w:val="es-CL"/>
              </w:rPr>
            </w:pPr>
          </w:p>
        </w:tc>
      </w:tr>
      <w:tr w:rsidR="000B7730" w:rsidRPr="00300BDC" w:rsidTr="002E3B09">
        <w:tc>
          <w:tcPr>
            <w:tcW w:w="7905" w:type="dxa"/>
          </w:tcPr>
          <w:p w:rsidR="000B7730" w:rsidRPr="005C0DFB" w:rsidRDefault="000B7730" w:rsidP="000B7730">
            <w:pPr>
              <w:rPr>
                <w:szCs w:val="22"/>
                <w:lang w:val="es-CL"/>
              </w:rPr>
            </w:pPr>
            <w:r w:rsidRPr="005C0DFB">
              <w:rPr>
                <w:szCs w:val="22"/>
                <w:lang w:val="es-CL"/>
              </w:rPr>
              <w:t>Soy capaz de realizar un análisis de género en mi ámbito de trabajo identificando las principales problemáticas y desigualdades de género que afectan a hombres y mujeres en mi país.</w:t>
            </w:r>
          </w:p>
        </w:tc>
        <w:tc>
          <w:tcPr>
            <w:tcW w:w="1559" w:type="dxa"/>
          </w:tcPr>
          <w:p w:rsidR="000B7730" w:rsidRPr="005C0DFB" w:rsidRDefault="000B7730" w:rsidP="000B7730">
            <w:pPr>
              <w:rPr>
                <w:rFonts w:cs="ArialNarrow"/>
                <w:color w:val="000000"/>
                <w:szCs w:val="22"/>
                <w:lang w:val="es-CL"/>
              </w:rPr>
            </w:pPr>
          </w:p>
        </w:tc>
      </w:tr>
      <w:tr w:rsidR="000B7730" w:rsidRPr="00300BDC" w:rsidTr="002E3B09">
        <w:tc>
          <w:tcPr>
            <w:tcW w:w="7905" w:type="dxa"/>
          </w:tcPr>
          <w:p w:rsidR="000B7730" w:rsidRPr="005C0DFB" w:rsidRDefault="000B7730" w:rsidP="000B7730">
            <w:pPr>
              <w:rPr>
                <w:szCs w:val="22"/>
                <w:lang w:val="es-CL"/>
              </w:rPr>
            </w:pPr>
            <w:r w:rsidRPr="005C0DFB">
              <w:rPr>
                <w:szCs w:val="22"/>
                <w:lang w:val="es-CL"/>
              </w:rPr>
              <w:t>Soy capaz de formular indicadores sensibles al género  (más allá de la desagregación de datos) y monitorear y rastrear cambios en las relaciones de género en un programa determinado.</w:t>
            </w:r>
          </w:p>
        </w:tc>
        <w:tc>
          <w:tcPr>
            <w:tcW w:w="1559" w:type="dxa"/>
          </w:tcPr>
          <w:p w:rsidR="000B7730" w:rsidRPr="005C0DFB" w:rsidRDefault="000B7730" w:rsidP="000B7730">
            <w:pPr>
              <w:rPr>
                <w:rFonts w:cs="ArialNarrow"/>
                <w:color w:val="000000"/>
                <w:szCs w:val="22"/>
                <w:lang w:val="es-CL"/>
              </w:rPr>
            </w:pPr>
          </w:p>
        </w:tc>
      </w:tr>
      <w:tr w:rsidR="000B7730" w:rsidRPr="00300BDC" w:rsidTr="002E3B09">
        <w:tc>
          <w:tcPr>
            <w:tcW w:w="7905" w:type="dxa"/>
          </w:tcPr>
          <w:p w:rsidR="000B7730" w:rsidRPr="005C0DFB" w:rsidRDefault="000B7730" w:rsidP="000B7730">
            <w:pPr>
              <w:rPr>
                <w:szCs w:val="22"/>
                <w:lang w:val="es-CL"/>
              </w:rPr>
            </w:pPr>
            <w:r w:rsidRPr="005C0DFB">
              <w:rPr>
                <w:szCs w:val="22"/>
                <w:lang w:val="es-CL"/>
              </w:rPr>
              <w:t>Capaz de aplicar instrumentos nacionales e internacionales para la igualdad de género (por ejemplo, CEDAW, disposiciones constitucionales y legislativas).</w:t>
            </w:r>
          </w:p>
        </w:tc>
        <w:tc>
          <w:tcPr>
            <w:tcW w:w="1559" w:type="dxa"/>
          </w:tcPr>
          <w:p w:rsidR="000B7730" w:rsidRPr="005C0DFB" w:rsidRDefault="000B7730" w:rsidP="000B7730">
            <w:pPr>
              <w:rPr>
                <w:rFonts w:cs="ArialNarrow"/>
                <w:color w:val="000000"/>
                <w:szCs w:val="22"/>
                <w:lang w:val="es-CL"/>
              </w:rPr>
            </w:pPr>
          </w:p>
        </w:tc>
      </w:tr>
      <w:tr w:rsidR="000B7730" w:rsidRPr="00300BDC" w:rsidTr="002E3B09">
        <w:tc>
          <w:tcPr>
            <w:tcW w:w="7905" w:type="dxa"/>
          </w:tcPr>
          <w:p w:rsidR="000B7730" w:rsidRPr="005C0DFB" w:rsidRDefault="000B7730" w:rsidP="000B7730">
            <w:pPr>
              <w:rPr>
                <w:szCs w:val="22"/>
                <w:lang w:val="es-CL"/>
              </w:rPr>
            </w:pPr>
            <w:r w:rsidRPr="005C0DFB">
              <w:rPr>
                <w:szCs w:val="22"/>
                <w:lang w:val="es-CL"/>
              </w:rPr>
              <w:t>Capaz de discutir y promover cuestiones relevantes de igualdad de género en conferencias, talleres, conferencias de prensa, eventos mediáticos y funciones oficiales.</w:t>
            </w:r>
          </w:p>
        </w:tc>
        <w:tc>
          <w:tcPr>
            <w:tcW w:w="1559" w:type="dxa"/>
          </w:tcPr>
          <w:p w:rsidR="000B7730" w:rsidRPr="005C0DFB" w:rsidRDefault="000B7730" w:rsidP="000B7730">
            <w:pPr>
              <w:rPr>
                <w:rFonts w:cs="ArialNarrow"/>
                <w:color w:val="000000"/>
                <w:szCs w:val="22"/>
                <w:lang w:val="es-CL"/>
              </w:rPr>
            </w:pPr>
          </w:p>
        </w:tc>
      </w:tr>
      <w:tr w:rsidR="000B7730" w:rsidRPr="00300BDC" w:rsidTr="002E3B09">
        <w:tc>
          <w:tcPr>
            <w:tcW w:w="7905" w:type="dxa"/>
          </w:tcPr>
          <w:p w:rsidR="000B7730" w:rsidRPr="005C0DFB" w:rsidRDefault="000B7730" w:rsidP="000B7730">
            <w:pPr>
              <w:rPr>
                <w:szCs w:val="22"/>
                <w:lang w:val="es-PA"/>
              </w:rPr>
            </w:pPr>
            <w:r w:rsidRPr="005C0DFB">
              <w:rPr>
                <w:rFonts w:cs="ArialNarrow"/>
                <w:color w:val="333333"/>
                <w:szCs w:val="22"/>
                <w:lang w:val="es-CL"/>
              </w:rPr>
              <w:t>S</w:t>
            </w:r>
            <w:r w:rsidRPr="005C0DFB">
              <w:rPr>
                <w:szCs w:val="22"/>
                <w:lang w:val="es-CL"/>
              </w:rPr>
              <w:t>oy capaz de abogar eficazmente por la inclusión de las cuestiones de igualdad de género en el trabajo de mi institución y con otros actores.</w:t>
            </w:r>
          </w:p>
        </w:tc>
        <w:tc>
          <w:tcPr>
            <w:tcW w:w="1559" w:type="dxa"/>
          </w:tcPr>
          <w:p w:rsidR="000B7730" w:rsidRPr="005C0DFB" w:rsidRDefault="000B7730" w:rsidP="000B7730">
            <w:pPr>
              <w:rPr>
                <w:rFonts w:cs="ArialNarrow"/>
                <w:color w:val="000000"/>
                <w:szCs w:val="22"/>
                <w:lang w:val="es-CL"/>
              </w:rPr>
            </w:pPr>
          </w:p>
        </w:tc>
      </w:tr>
      <w:tr w:rsidR="000B7730" w:rsidRPr="00300BDC" w:rsidTr="002E3B09">
        <w:tc>
          <w:tcPr>
            <w:tcW w:w="7905" w:type="dxa"/>
          </w:tcPr>
          <w:p w:rsidR="000B7730" w:rsidRPr="005C0DFB" w:rsidRDefault="000B7730" w:rsidP="000B7730">
            <w:pPr>
              <w:rPr>
                <w:szCs w:val="22"/>
                <w:lang w:val="es-CL"/>
              </w:rPr>
            </w:pPr>
            <w:r w:rsidRPr="005C0DFB">
              <w:rPr>
                <w:szCs w:val="22"/>
                <w:lang w:val="es-CL"/>
              </w:rPr>
              <w:t>Capaz de preparar y llevar a cabo sesiones de capacitación e información sobre la incorporación de la perspectiva de género para socios y colegas.</w:t>
            </w:r>
          </w:p>
        </w:tc>
        <w:tc>
          <w:tcPr>
            <w:tcW w:w="1559" w:type="dxa"/>
          </w:tcPr>
          <w:p w:rsidR="000B7730" w:rsidRPr="005C0DFB" w:rsidRDefault="000B7730" w:rsidP="000B7730">
            <w:pPr>
              <w:rPr>
                <w:rFonts w:cs="ArialNarrow"/>
                <w:color w:val="000000"/>
                <w:szCs w:val="22"/>
                <w:lang w:val="es-CL"/>
              </w:rPr>
            </w:pPr>
          </w:p>
        </w:tc>
      </w:tr>
    </w:tbl>
    <w:p w:rsidR="000B7730" w:rsidRPr="00B02480" w:rsidRDefault="000B7730" w:rsidP="000B7730">
      <w:pPr>
        <w:ind w:left="360"/>
        <w:jc w:val="both"/>
        <w:rPr>
          <w:rFonts w:eastAsia="Arial Unicode MS"/>
          <w:color w:val="FFFFFF"/>
          <w:lang w:val="es-CL" w:eastAsia="zh-CN"/>
        </w:rPr>
        <w:sectPr w:rsidR="000B7730" w:rsidRPr="00B02480" w:rsidSect="000B7730">
          <w:headerReference w:type="default" r:id="rId12"/>
          <w:footerReference w:type="default" r:id="rId13"/>
          <w:headerReference w:type="first" r:id="rId14"/>
          <w:footerReference w:type="first" r:id="rId15"/>
          <w:pgSz w:w="12240" w:h="15840" w:code="1"/>
          <w:pgMar w:top="1440" w:right="1440" w:bottom="1440" w:left="1440" w:header="720" w:footer="720" w:gutter="0"/>
          <w:cols w:space="720"/>
          <w:noEndnote/>
          <w:docGrid w:linePitch="299"/>
        </w:sectPr>
      </w:pPr>
      <w:r w:rsidRPr="00B02480">
        <w:rPr>
          <w:rFonts w:eastAsia="Arial Unicode MS"/>
          <w:b/>
          <w:bCs/>
          <w:color w:val="FFFFFF"/>
          <w:sz w:val="20"/>
          <w:lang w:val="es-CL" w:eastAsia="zh-CN"/>
        </w:rPr>
        <w:t xml:space="preserve"> Sea</w:t>
      </w:r>
      <w:r w:rsidRPr="00B02480">
        <w:rPr>
          <w:rFonts w:eastAsia="Arial Unicode MS"/>
          <w:color w:val="FFFFFF"/>
          <w:sz w:val="17"/>
          <w:szCs w:val="17"/>
          <w:lang w:val="es-CL" w:eastAsia="zh-CN"/>
        </w:rPr>
        <w:t>*RGE</w:t>
      </w:r>
    </w:p>
    <w:bookmarkEnd w:id="5"/>
    <w:p w:rsidR="00D436A4" w:rsidRPr="00AF6516" w:rsidRDefault="00D436A4" w:rsidP="00D07073">
      <w:pPr>
        <w:pStyle w:val="Ttulo1"/>
        <w:numPr>
          <w:ilvl w:val="0"/>
          <w:numId w:val="0"/>
        </w:numPr>
        <w:tabs>
          <w:tab w:val="left" w:pos="1245"/>
        </w:tabs>
        <w:rPr>
          <w:color w:val="1A495D" w:themeColor="accent1" w:themeShade="80"/>
        </w:rPr>
      </w:pPr>
    </w:p>
    <w:sectPr w:rsidR="00D436A4" w:rsidRPr="00AF6516" w:rsidSect="00073F42">
      <w:headerReference w:type="default" r:id="rId16"/>
      <w:footerReference w:type="default" r:id="rId17"/>
      <w:pgSz w:w="12240" w:h="15840"/>
      <w:pgMar w:top="1417" w:right="1701" w:bottom="1417" w:left="1701" w:header="0" w:footer="1115"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A98" w:rsidRDefault="00077A98" w:rsidP="00073F42">
      <w:r>
        <w:separator/>
      </w:r>
    </w:p>
  </w:endnote>
  <w:endnote w:type="continuationSeparator" w:id="1">
    <w:p w:rsidR="00077A98" w:rsidRDefault="00077A98" w:rsidP="00073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notype Univers">
    <w:altName w:val="Linotype Univers"/>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Roboto Condensed">
    <w:altName w:val="Times New Roman"/>
    <w:charset w:val="00"/>
    <w:family w:val="auto"/>
    <w:pitch w:val="variable"/>
    <w:sig w:usb0="E0000AFF" w:usb1="5000217F" w:usb2="00000021" w:usb3="00000000" w:csb0="0000019F" w:csb1="00000000"/>
  </w:font>
  <w:font w:name="Roboto Condensed Light">
    <w:altName w:val="Roboto Condensed Light"/>
    <w:panose1 w:val="00000000000000000000"/>
    <w:charset w:val="00"/>
    <w:family w:val="swiss"/>
    <w:notTrueType/>
    <w:pitch w:val="default"/>
    <w:sig w:usb0="00000003" w:usb1="00000000" w:usb2="00000000" w:usb3="00000000" w:csb0="00000001" w:csb1="00000000"/>
  </w:font>
  <w:font w:name="Nimbus Roman No9 L">
    <w:altName w:val="MS Mincho"/>
    <w:charset w:val="80"/>
    <w:family w:val="roman"/>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Lato Semibold">
    <w:altName w:val="Lato Semibold"/>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ato">
    <w:altName w:val="Segoe UI"/>
    <w:panose1 w:val="00000000000000000000"/>
    <w:charset w:val="00"/>
    <w:family w:val="swiss"/>
    <w:notTrueType/>
    <w:pitch w:val="default"/>
    <w:sig w:usb0="00000003" w:usb1="00000000" w:usb2="00000000" w:usb3="00000000" w:csb0="00000001" w:csb1="00000000"/>
  </w:font>
  <w:font w:name="Liberation Serif">
    <w:altName w:val="MS Mincho"/>
    <w:charset w:val="80"/>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Narrow">
    <w:altName w:val="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ArialNarrow">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4F0197">
    <w:pPr>
      <w:pStyle w:val="Piedepgina"/>
    </w:pPr>
    <w:r>
      <w:rPr>
        <w:noProof/>
        <w:lang w:val="es-CL" w:eastAsia="es-CL"/>
      </w:rPr>
      <w:drawing>
        <wp:anchor distT="0" distB="0" distL="114300" distR="114300" simplePos="0" relativeHeight="251662336" behindDoc="1" locked="0" layoutInCell="1" allowOverlap="1">
          <wp:simplePos x="0" y="0"/>
          <wp:positionH relativeFrom="page">
            <wp:posOffset>6161324</wp:posOffset>
          </wp:positionH>
          <wp:positionV relativeFrom="paragraph">
            <wp:posOffset>-1501923</wp:posOffset>
          </wp:positionV>
          <wp:extent cx="1696125" cy="2127418"/>
          <wp:effectExtent l="0" t="0" r="0" b="6350"/>
          <wp:wrapNone/>
          <wp:docPr id="33" name="Imagen 33" descr="C:\Users\diane\AppData\Local\Microsoft\Windows\INetCacheContent.Word\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ane\AppData\Local\Microsoft\Windows\INetCacheContent.Word\Imagen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1676" cy="2134381"/>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981420"/>
      <w:docPartObj>
        <w:docPartGallery w:val="Page Numbers (Bottom of Page)"/>
        <w:docPartUnique/>
      </w:docPartObj>
    </w:sdtPr>
    <w:sdtEndPr>
      <w:rPr>
        <w:sz w:val="18"/>
        <w:szCs w:val="18"/>
      </w:rPr>
    </w:sdtEndPr>
    <w:sdtContent>
      <w:p w:rsidR="004F0197" w:rsidRPr="00CB4B0E" w:rsidRDefault="004F0197">
        <w:pPr>
          <w:pStyle w:val="Piedepgina"/>
          <w:jc w:val="right"/>
          <w:rPr>
            <w:sz w:val="18"/>
            <w:szCs w:val="18"/>
          </w:rPr>
        </w:pPr>
        <w:r w:rsidRPr="007F2D2C">
          <w:rPr>
            <w:noProof/>
            <w:lang w:val="es-CL" w:eastAsia="es-CL"/>
          </w:rPr>
          <w:drawing>
            <wp:anchor distT="0" distB="0" distL="114300" distR="114300" simplePos="0" relativeHeight="251658240" behindDoc="1" locked="0" layoutInCell="1" allowOverlap="1">
              <wp:simplePos x="0" y="0"/>
              <wp:positionH relativeFrom="page">
                <wp:align>right</wp:align>
              </wp:positionH>
              <wp:positionV relativeFrom="paragraph">
                <wp:posOffset>-738338</wp:posOffset>
              </wp:positionV>
              <wp:extent cx="1299411" cy="1631850"/>
              <wp:effectExtent l="19050" t="0" r="0" b="0"/>
              <wp:wrapNone/>
              <wp:docPr id="1" name="Imagen 31" descr="C:\Users\diane\AppData\Local\Microsoft\Windows\INetCacheContent.Word\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ane\AppData\Local\Microsoft\Windows\INetCacheContent.Word\Imagen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2622" cy="1633855"/>
                      </a:xfrm>
                      <a:prstGeom prst="rect">
                        <a:avLst/>
                      </a:prstGeom>
                      <a:noFill/>
                      <a:ln>
                        <a:noFill/>
                      </a:ln>
                    </pic:spPr>
                  </pic:pic>
                </a:graphicData>
              </a:graphic>
            </wp:anchor>
          </w:drawing>
        </w:r>
      </w:p>
    </w:sdtContent>
  </w:sdt>
  <w:p w:rsidR="004F0197" w:rsidRPr="006A1B6F" w:rsidRDefault="008B6DB4" w:rsidP="006A1B6F">
    <w:pPr>
      <w:jc w:val="center"/>
      <w:rPr>
        <w:noProof/>
        <w:lang w:val="es-ES" w:eastAsia="es-ES"/>
      </w:rPr>
    </w:pPr>
    <w:r w:rsidRPr="008B6DB4">
      <w:rPr>
        <w:noProof/>
        <w:lang w:val="es-PA" w:eastAsia="es-PA"/>
      </w:rPr>
      <w:pict>
        <v:oval id="Elipse 50" o:spid="_x0000_s2064" style="position:absolute;left:0;text-align:left;margin-left:221.3pt;margin-top:17.7pt;width:49.35pt;height:49.35pt;z-index:251679744;visibility:visible;mso-position-horizontal-relative:margin;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" fillcolor="#1a495c [1604]" stroked="f">
          <v:textbox>
            <w:txbxContent>
              <w:p w:rsidR="004F0197" w:rsidRDefault="008B6DB4" w:rsidP="006A1B6F">
                <w:pPr>
                  <w:pStyle w:val="Piedepgina"/>
                  <w:jc w:val="center"/>
                  <w:rPr>
                    <w:b/>
                    <w:bCs/>
                    <w:color w:val="FFFFFF" w:themeColor="background1"/>
                    <w:sz w:val="32"/>
                    <w:szCs w:val="32"/>
                  </w:rPr>
                </w:pPr>
                <w:r w:rsidRPr="008B6DB4">
                  <w:rPr>
                    <w:sz w:val="22"/>
                    <w:szCs w:val="22"/>
                  </w:rPr>
                  <w:fldChar w:fldCharType="begin"/>
                </w:r>
                <w:r w:rsidR="004F0197">
                  <w:instrText>PAGE    \* MERGEFORMAT</w:instrText>
                </w:r>
                <w:r w:rsidRPr="008B6DB4">
                  <w:rPr>
                    <w:sz w:val="22"/>
                    <w:szCs w:val="22"/>
                  </w:rPr>
                  <w:fldChar w:fldCharType="separate"/>
                </w:r>
                <w:r w:rsidR="00300BDC" w:rsidRPr="00300BDC">
                  <w:rPr>
                    <w:b/>
                    <w:bCs/>
                    <w:noProof/>
                    <w:color w:val="FFFFFF" w:themeColor="background1"/>
                    <w:sz w:val="32"/>
                    <w:szCs w:val="32"/>
                    <w:lang w:val="es-ES"/>
                  </w:rPr>
                  <w:t>3</w:t>
                </w:r>
                <w:r>
                  <w:rPr>
                    <w:b/>
                    <w:bCs/>
                    <w:color w:val="FFFFFF" w:themeColor="background1"/>
                    <w:sz w:val="32"/>
                    <w:szCs w:val="32"/>
                  </w:rPr>
                  <w:fldChar w:fldCharType="end"/>
                </w:r>
              </w:p>
            </w:txbxContent>
          </v:textbox>
          <w10:wrap anchorx="margin" anchory="margin"/>
        </v:oval>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769849"/>
      <w:docPartObj>
        <w:docPartGallery w:val="Page Numbers (Bottom of Page)"/>
        <w:docPartUnique/>
      </w:docPartObj>
    </w:sdtPr>
    <w:sdtContent>
      <w:p w:rsidR="004F0197" w:rsidRDefault="008B6DB4">
        <w:pPr>
          <w:pStyle w:val="Piedepgina"/>
          <w:jc w:val="right"/>
        </w:pPr>
        <w:r>
          <w:fldChar w:fldCharType="begin"/>
        </w:r>
        <w:r w:rsidR="00C41895">
          <w:instrText xml:space="preserve"> PAGE   \* MERGEFORMAT </w:instrText>
        </w:r>
        <w:r>
          <w:fldChar w:fldCharType="separate"/>
        </w:r>
        <w:r w:rsidR="004F0197">
          <w:rPr>
            <w:noProof/>
          </w:rPr>
          <w:t>3</w:t>
        </w:r>
        <w:r>
          <w:rPr>
            <w:noProof/>
          </w:rPr>
          <w:fldChar w:fldCharType="end"/>
        </w:r>
      </w:p>
    </w:sdtContent>
  </w:sdt>
  <w:p w:rsidR="004F0197" w:rsidRDefault="004F0197">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4F0197">
    <w:pPr>
      <w:rPr>
        <w:rFonts w:eastAsiaTheme="majorEastAsia" w:cstheme="majorBidi"/>
      </w:rPr>
    </w:pPr>
    <w:r>
      <w:rPr>
        <w:noProof/>
        <w:lang w:val="es-CL" w:eastAsia="es-CL"/>
      </w:rPr>
      <w:drawing>
        <wp:anchor distT="0" distB="0" distL="114300" distR="114300" simplePos="0" relativeHeight="251674624" behindDoc="1" locked="0" layoutInCell="1" allowOverlap="1">
          <wp:simplePos x="0" y="0"/>
          <wp:positionH relativeFrom="page">
            <wp:align>right</wp:align>
          </wp:positionH>
          <wp:positionV relativeFrom="paragraph">
            <wp:posOffset>-605791</wp:posOffset>
          </wp:positionV>
          <wp:extent cx="1302622" cy="1633855"/>
          <wp:effectExtent l="0" t="0" r="0" b="4445"/>
          <wp:wrapNone/>
          <wp:docPr id="31" name="Imagen 31" descr="C:\Users\diane\AppData\Local\Microsoft\Windows\INetCacheContent.Word\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ane\AppData\Local\Microsoft\Windows\INetCacheContent.Word\Imagen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2622" cy="1633855"/>
                  </a:xfrm>
                  <a:prstGeom prst="rect">
                    <a:avLst/>
                  </a:prstGeom>
                  <a:noFill/>
                  <a:ln>
                    <a:noFill/>
                  </a:ln>
                </pic:spPr>
              </pic:pic>
            </a:graphicData>
          </a:graphic>
        </wp:anchor>
      </w:drawing>
    </w:r>
    <w:r w:rsidR="008B6DB4" w:rsidRPr="008B6DB4">
      <w:rPr>
        <w:rFonts w:eastAsiaTheme="majorEastAsia" w:cstheme="majorBidi"/>
        <w:noProof/>
        <w:lang w:val="es-PA" w:eastAsia="es-PA"/>
      </w:rPr>
      <w:pict>
        <v:oval id="_x0000_s2061" style="position:absolute;margin-left:0;margin-top:0;width:49.35pt;height:49.35pt;z-index:251672576;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" fillcolor="#1a495c [1604]" stroked="f">
          <v:textbox>
            <w:txbxContent>
              <w:p w:rsidR="004F0197" w:rsidRDefault="008B6DB4">
                <w:pPr>
                  <w:pStyle w:val="Piedepgina"/>
                  <w:jc w:val="center"/>
                  <w:rPr>
                    <w:b/>
                    <w:bCs/>
                    <w:color w:val="FFFFFF" w:themeColor="background1"/>
                    <w:sz w:val="32"/>
                    <w:szCs w:val="32"/>
                  </w:rPr>
                </w:pPr>
                <w:r w:rsidRPr="008B6DB4">
                  <w:rPr>
                    <w:sz w:val="22"/>
                    <w:szCs w:val="22"/>
                  </w:rPr>
                  <w:fldChar w:fldCharType="begin"/>
                </w:r>
                <w:r w:rsidR="004F0197">
                  <w:instrText>PAGE    \* MERGEFORMAT</w:instrText>
                </w:r>
                <w:r w:rsidRPr="008B6DB4">
                  <w:rPr>
                    <w:sz w:val="22"/>
                    <w:szCs w:val="22"/>
                  </w:rPr>
                  <w:fldChar w:fldCharType="separate"/>
                </w:r>
                <w:r w:rsidR="00300BDC" w:rsidRPr="00300BDC">
                  <w:rPr>
                    <w:b/>
                    <w:bCs/>
                    <w:noProof/>
                    <w:color w:val="FFFFFF" w:themeColor="background1"/>
                    <w:sz w:val="32"/>
                    <w:szCs w:val="32"/>
                    <w:lang w:val="es-ES"/>
                  </w:rPr>
                  <w:t>7</w:t>
                </w:r>
                <w:r>
                  <w:rPr>
                    <w:b/>
                    <w:bCs/>
                    <w:color w:val="FFFFFF" w:themeColor="background1"/>
                    <w:sz w:val="32"/>
                    <w:szCs w:val="32"/>
                  </w:rPr>
                  <w:fldChar w:fldCharType="end"/>
                </w:r>
              </w:p>
            </w:txbxContent>
          </v:textbox>
          <w10:wrap anchorx="margin" anchory="margin"/>
        </v:oval>
      </w:pict>
    </w:r>
  </w:p>
  <w:p w:rsidR="004F0197" w:rsidRDefault="004F019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A98" w:rsidRDefault="00077A98" w:rsidP="00073F42">
      <w:r>
        <w:separator/>
      </w:r>
    </w:p>
  </w:footnote>
  <w:footnote w:type="continuationSeparator" w:id="1">
    <w:p w:rsidR="00077A98" w:rsidRDefault="00077A98" w:rsidP="00073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8B6DB4">
    <w:pPr>
      <w:pStyle w:val="Encabezado"/>
    </w:pPr>
    <w:r w:rsidRPr="008B6DB4">
      <w:rPr>
        <w:noProof/>
        <w:lang w:val="es-PA" w:eastAsia="es-PA"/>
      </w:rPr>
      <w:pict>
        <v:shapetype id="_x0000_t202" coordsize="21600,21600" o:spt="202" path="m,l,21600r21600,l21600,xe">
          <v:stroke joinstyle="miter"/>
          <v:path gradientshapeok="t" o:connecttype="rect"/>
        </v:shapetype>
        <v:shape id="Cuadro de texto 28" o:spid="_x0000_s2066" type="#_x0000_t202" style="position:absolute;margin-left:892.8pt;margin-top:-4865.6pt;width:206.6pt;height:36.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" fillcolor="#5a5a5a [2109]" stroked="f" strokeweight=".5pt">
          <v:path arrowok="t"/>
          <v:textbox>
            <w:txbxContent>
              <w:p w:rsidR="004F0197" w:rsidRPr="00787711" w:rsidRDefault="004F0197" w:rsidP="00787711">
                <w:pPr>
                  <w:jc w:val="center"/>
                  <w:rPr>
                    <w:rFonts w:ascii="Arial Black" w:hAnsi="Arial Black"/>
                    <w:color w:val="FFFFFF" w:themeColor="background1"/>
                    <w:sz w:val="40"/>
                    <w:lang w:val="es-CO"/>
                  </w:rPr>
                </w:pPr>
                <w:r w:rsidRPr="00787711">
                  <w:rPr>
                    <w:rFonts w:ascii="Arial Black" w:hAnsi="Arial Black"/>
                    <w:color w:val="FFFFFF" w:themeColor="background1"/>
                    <w:sz w:val="40"/>
                    <w:lang w:val="es-CO"/>
                  </w:rPr>
                  <w:t>CONTENT</w:t>
                </w:r>
              </w:p>
            </w:txbxContent>
          </v:textbox>
        </v:shape>
      </w:pict>
    </w:r>
    <w:r w:rsidRPr="008B6DB4">
      <w:rPr>
        <w:rFonts w:ascii="Roboto Condensed" w:hAnsi="Roboto Condensed" w:cs="Roboto Condensed"/>
        <w:noProof/>
        <w:spacing w:val="-6"/>
        <w:sz w:val="22"/>
        <w:szCs w:val="22"/>
        <w:lang w:val="es-PA" w:eastAsia="es-PA"/>
      </w:rPr>
      <w:pict>
        <v:rect id="Rectángulo 32" o:spid="_x0000_s2065" style="position:absolute;margin-left:317.75pt;margin-top:-4866.55pt;width:416.1pt;height:55.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" fillcolor="#3e9492" stroked="f" strokeweight="1pt">
          <v:path arrowok="t"/>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8B6DB4" w:rsidP="000B7730">
    <w:pPr>
      <w:pStyle w:val="Encabezado"/>
      <w:tabs>
        <w:tab w:val="clear" w:pos="4419"/>
        <w:tab w:val="clear" w:pos="8838"/>
        <w:tab w:val="left" w:pos="1174"/>
      </w:tabs>
    </w:pPr>
    <w:sdt>
      <w:sdtPr>
        <w:id w:val="-254208559"/>
        <w:docPartObj>
          <w:docPartGallery w:val="Watermarks"/>
          <w:docPartUnique/>
        </w:docPartObj>
      </w:sdtPr>
      <w:sdtContent>
        <w:r w:rsidRPr="008B6DB4">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0" type="#_x0000_t136" style="position:absolute;margin-left:0;margin-top:0;width:412.4pt;height:247.45pt;rotation:315;z-index:-25163980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4F0197">
      <w:tab/>
    </w:r>
  </w:p>
  <w:p w:rsidR="004F0197" w:rsidRDefault="004F019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4F0197" w:rsidP="000B7730">
    <w:pPr>
      <w:pStyle w:val="Encabezado"/>
      <w:tabs>
        <w:tab w:val="left" w:pos="1806"/>
        <w:tab w:val="left" w:pos="5810"/>
        <w:tab w:val="left" w:pos="6480"/>
      </w:tabs>
    </w:pPr>
    <w:r w:rsidRPr="00807836">
      <w:rPr>
        <w:noProof/>
        <w:lang w:val="es-CL" w:eastAsia="es-CL"/>
      </w:rPr>
      <w:drawing>
        <wp:inline distT="0" distB="0" distL="0" distR="0">
          <wp:extent cx="683111" cy="990512"/>
          <wp:effectExtent l="19050" t="0" r="2689"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 (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flipH="1">
                    <a:off x="0" y="0"/>
                    <a:ext cx="695000" cy="1007752"/>
                  </a:xfrm>
                  <a:prstGeom prst="rect">
                    <a:avLst/>
                  </a:prstGeom>
                </pic:spPr>
              </pic:pic>
            </a:graphicData>
          </a:graphic>
        </wp:inline>
      </w:drawing>
    </w:r>
    <w:r>
      <w:tab/>
    </w:r>
    <w:r>
      <w:tab/>
    </w:r>
    <w:r>
      <w:tab/>
    </w:r>
    <w:r>
      <w:tab/>
    </w:r>
    <w:r>
      <w:tab/>
    </w:r>
    <w:r w:rsidRPr="00807836">
      <w:rPr>
        <w:noProof/>
        <w:lang w:val="es-CL" w:eastAsia="es-CL"/>
      </w:rPr>
      <w:drawing>
        <wp:inline distT="0" distB="0" distL="0" distR="0">
          <wp:extent cx="467957" cy="1146561"/>
          <wp:effectExtent l="19050" t="0" r="8293" b="0"/>
          <wp:docPr id="11" name="Picture 2" descr="C:\Users\guillermina.martin\Desktop\Documents\COMUNICACIÓN\Logos e Imagenes\Logos Sellos Países\LogoPNUDEspañ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illermina.martin\Desktop\Documents\COMUNICACIÓN\Logos e Imagenes\Logos Sellos Países\LogoPNUDEspañol.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750" cy="1168106"/>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8B6DB4">
    <w:pPr>
      <w:pStyle w:val="Encabezado"/>
    </w:pPr>
    <w:r w:rsidRPr="008B6DB4">
      <w:rPr>
        <w:noProof/>
        <w:lang w:val="es-PA" w:eastAsia="es-PA"/>
      </w:rPr>
      <w:pict>
        <v:shapetype id="_x0000_t202" coordsize="21600,21600" o:spt="202" path="m,l,21600r21600,l21600,xe">
          <v:stroke joinstyle="miter"/>
          <v:path gradientshapeok="t" o:connecttype="rect"/>
        </v:shapetype>
        <v:shape id="Cuadro de texto 47" o:spid="_x0000_s2063" type="#_x0000_t202" style="position:absolute;margin-left:892.8pt;margin-top:-4865.6pt;width:206.6pt;height:36.4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" fillcolor="#5a5a5a [2109]" stroked="f" strokeweight=".5pt">
          <v:path arrowok="t"/>
          <v:textbox>
            <w:txbxContent>
              <w:p w:rsidR="004F0197" w:rsidRPr="00787711" w:rsidRDefault="004F0197" w:rsidP="00787711">
                <w:pPr>
                  <w:jc w:val="center"/>
                  <w:rPr>
                    <w:rFonts w:ascii="Arial Black" w:hAnsi="Arial Black"/>
                    <w:color w:val="FFFFFF" w:themeColor="background1"/>
                    <w:sz w:val="40"/>
                    <w:lang w:val="es-CO"/>
                  </w:rPr>
                </w:pPr>
                <w:r w:rsidRPr="00787711">
                  <w:rPr>
                    <w:rFonts w:ascii="Arial Black" w:hAnsi="Arial Black"/>
                    <w:color w:val="FFFFFF" w:themeColor="background1"/>
                    <w:sz w:val="40"/>
                    <w:lang w:val="es-CO"/>
                  </w:rPr>
                  <w:t>CONTENT</w:t>
                </w:r>
              </w:p>
            </w:txbxContent>
          </v:textbox>
        </v:shape>
      </w:pict>
    </w:r>
    <w:r w:rsidRPr="008B6DB4">
      <w:rPr>
        <w:rFonts w:ascii="Roboto Condensed" w:hAnsi="Roboto Condensed" w:cs="Roboto Condensed"/>
        <w:noProof/>
        <w:spacing w:val="-6"/>
        <w:sz w:val="22"/>
        <w:szCs w:val="22"/>
        <w:lang w:val="es-PA" w:eastAsia="es-PA"/>
      </w:rPr>
      <w:pict>
        <v:rect id="Rectángulo 48" o:spid="_x0000_s2062" style="position:absolute;margin-left:317.75pt;margin-top:-4866.55pt;width:416.1pt;height:55.1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" fillcolor="#3e9492" stroked="f" strokeweight="1pt">
          <v:path arrowok="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1.25pt;height:11.25pt" o:bullet="t">
        <v:imagedata r:id="rId1" o:title="mso23D0"/>
      </v:shape>
    </w:pict>
  </w:numPicBullet>
  <w:abstractNum w:abstractNumId="0">
    <w:nsid w:val="09884B5A"/>
    <w:multiLevelType w:val="hybridMultilevel"/>
    <w:tmpl w:val="0D6C588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0D5F1C59"/>
    <w:multiLevelType w:val="hybridMultilevel"/>
    <w:tmpl w:val="343C34E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DD02576"/>
    <w:multiLevelType w:val="hybridMultilevel"/>
    <w:tmpl w:val="9886BF4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15AF19E4"/>
    <w:multiLevelType w:val="hybridMultilevel"/>
    <w:tmpl w:val="F18C4DFA"/>
    <w:lvl w:ilvl="0" w:tplc="0409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241767"/>
    <w:multiLevelType w:val="hybridMultilevel"/>
    <w:tmpl w:val="037E3A74"/>
    <w:lvl w:ilvl="0" w:tplc="340A0005">
      <w:start w:val="1"/>
      <w:numFmt w:val="bullet"/>
      <w:lvlText w:val=""/>
      <w:lvlJc w:val="left"/>
      <w:pPr>
        <w:ind w:left="1560" w:hanging="360"/>
      </w:pPr>
      <w:rPr>
        <w:rFonts w:ascii="Wingdings" w:hAnsi="Wingdings" w:hint="default"/>
      </w:rPr>
    </w:lvl>
    <w:lvl w:ilvl="1" w:tplc="340A0003" w:tentative="1">
      <w:start w:val="1"/>
      <w:numFmt w:val="bullet"/>
      <w:lvlText w:val="o"/>
      <w:lvlJc w:val="left"/>
      <w:pPr>
        <w:ind w:left="2280" w:hanging="360"/>
      </w:pPr>
      <w:rPr>
        <w:rFonts w:ascii="Courier New" w:hAnsi="Courier New" w:cs="Courier New" w:hint="default"/>
      </w:rPr>
    </w:lvl>
    <w:lvl w:ilvl="2" w:tplc="340A0005" w:tentative="1">
      <w:start w:val="1"/>
      <w:numFmt w:val="bullet"/>
      <w:lvlText w:val=""/>
      <w:lvlJc w:val="left"/>
      <w:pPr>
        <w:ind w:left="3000" w:hanging="360"/>
      </w:pPr>
      <w:rPr>
        <w:rFonts w:ascii="Wingdings" w:hAnsi="Wingdings" w:hint="default"/>
      </w:rPr>
    </w:lvl>
    <w:lvl w:ilvl="3" w:tplc="340A0001" w:tentative="1">
      <w:start w:val="1"/>
      <w:numFmt w:val="bullet"/>
      <w:lvlText w:val=""/>
      <w:lvlJc w:val="left"/>
      <w:pPr>
        <w:ind w:left="3720" w:hanging="360"/>
      </w:pPr>
      <w:rPr>
        <w:rFonts w:ascii="Symbol" w:hAnsi="Symbol" w:hint="default"/>
      </w:rPr>
    </w:lvl>
    <w:lvl w:ilvl="4" w:tplc="340A0003" w:tentative="1">
      <w:start w:val="1"/>
      <w:numFmt w:val="bullet"/>
      <w:lvlText w:val="o"/>
      <w:lvlJc w:val="left"/>
      <w:pPr>
        <w:ind w:left="4440" w:hanging="360"/>
      </w:pPr>
      <w:rPr>
        <w:rFonts w:ascii="Courier New" w:hAnsi="Courier New" w:cs="Courier New" w:hint="default"/>
      </w:rPr>
    </w:lvl>
    <w:lvl w:ilvl="5" w:tplc="340A0005" w:tentative="1">
      <w:start w:val="1"/>
      <w:numFmt w:val="bullet"/>
      <w:lvlText w:val=""/>
      <w:lvlJc w:val="left"/>
      <w:pPr>
        <w:ind w:left="5160" w:hanging="360"/>
      </w:pPr>
      <w:rPr>
        <w:rFonts w:ascii="Wingdings" w:hAnsi="Wingdings" w:hint="default"/>
      </w:rPr>
    </w:lvl>
    <w:lvl w:ilvl="6" w:tplc="340A0001" w:tentative="1">
      <w:start w:val="1"/>
      <w:numFmt w:val="bullet"/>
      <w:lvlText w:val=""/>
      <w:lvlJc w:val="left"/>
      <w:pPr>
        <w:ind w:left="5880" w:hanging="360"/>
      </w:pPr>
      <w:rPr>
        <w:rFonts w:ascii="Symbol" w:hAnsi="Symbol" w:hint="default"/>
      </w:rPr>
    </w:lvl>
    <w:lvl w:ilvl="7" w:tplc="340A0003" w:tentative="1">
      <w:start w:val="1"/>
      <w:numFmt w:val="bullet"/>
      <w:lvlText w:val="o"/>
      <w:lvlJc w:val="left"/>
      <w:pPr>
        <w:ind w:left="6600" w:hanging="360"/>
      </w:pPr>
      <w:rPr>
        <w:rFonts w:ascii="Courier New" w:hAnsi="Courier New" w:cs="Courier New" w:hint="default"/>
      </w:rPr>
    </w:lvl>
    <w:lvl w:ilvl="8" w:tplc="340A0005" w:tentative="1">
      <w:start w:val="1"/>
      <w:numFmt w:val="bullet"/>
      <w:lvlText w:val=""/>
      <w:lvlJc w:val="left"/>
      <w:pPr>
        <w:ind w:left="7320" w:hanging="360"/>
      </w:pPr>
      <w:rPr>
        <w:rFonts w:ascii="Wingdings" w:hAnsi="Wingdings" w:hint="default"/>
      </w:rPr>
    </w:lvl>
  </w:abstractNum>
  <w:abstractNum w:abstractNumId="5">
    <w:nsid w:val="198C56A2"/>
    <w:multiLevelType w:val="hybridMultilevel"/>
    <w:tmpl w:val="C6460B28"/>
    <w:lvl w:ilvl="0" w:tplc="34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9C670B6"/>
    <w:multiLevelType w:val="hybridMultilevel"/>
    <w:tmpl w:val="7FEA9134"/>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1FC74EED"/>
    <w:multiLevelType w:val="hybridMultilevel"/>
    <w:tmpl w:val="384C24CA"/>
    <w:lvl w:ilvl="0" w:tplc="340A0019">
      <w:start w:val="1"/>
      <w:numFmt w:val="lowerLetter"/>
      <w:lvlText w:val="%1."/>
      <w:lvlJc w:val="left"/>
      <w:pPr>
        <w:ind w:left="1162" w:hanging="360"/>
      </w:pPr>
    </w:lvl>
    <w:lvl w:ilvl="1" w:tplc="340A0019" w:tentative="1">
      <w:start w:val="1"/>
      <w:numFmt w:val="lowerLetter"/>
      <w:lvlText w:val="%2."/>
      <w:lvlJc w:val="left"/>
      <w:pPr>
        <w:ind w:left="1882" w:hanging="360"/>
      </w:pPr>
    </w:lvl>
    <w:lvl w:ilvl="2" w:tplc="340A001B" w:tentative="1">
      <w:start w:val="1"/>
      <w:numFmt w:val="lowerRoman"/>
      <w:lvlText w:val="%3."/>
      <w:lvlJc w:val="right"/>
      <w:pPr>
        <w:ind w:left="2602" w:hanging="180"/>
      </w:pPr>
    </w:lvl>
    <w:lvl w:ilvl="3" w:tplc="340A000F" w:tentative="1">
      <w:start w:val="1"/>
      <w:numFmt w:val="decimal"/>
      <w:lvlText w:val="%4."/>
      <w:lvlJc w:val="left"/>
      <w:pPr>
        <w:ind w:left="3322" w:hanging="360"/>
      </w:pPr>
    </w:lvl>
    <w:lvl w:ilvl="4" w:tplc="340A0019" w:tentative="1">
      <w:start w:val="1"/>
      <w:numFmt w:val="lowerLetter"/>
      <w:lvlText w:val="%5."/>
      <w:lvlJc w:val="left"/>
      <w:pPr>
        <w:ind w:left="4042" w:hanging="360"/>
      </w:pPr>
    </w:lvl>
    <w:lvl w:ilvl="5" w:tplc="340A001B" w:tentative="1">
      <w:start w:val="1"/>
      <w:numFmt w:val="lowerRoman"/>
      <w:lvlText w:val="%6."/>
      <w:lvlJc w:val="right"/>
      <w:pPr>
        <w:ind w:left="4762" w:hanging="180"/>
      </w:pPr>
    </w:lvl>
    <w:lvl w:ilvl="6" w:tplc="340A000F" w:tentative="1">
      <w:start w:val="1"/>
      <w:numFmt w:val="decimal"/>
      <w:lvlText w:val="%7."/>
      <w:lvlJc w:val="left"/>
      <w:pPr>
        <w:ind w:left="5482" w:hanging="360"/>
      </w:pPr>
    </w:lvl>
    <w:lvl w:ilvl="7" w:tplc="340A0019" w:tentative="1">
      <w:start w:val="1"/>
      <w:numFmt w:val="lowerLetter"/>
      <w:lvlText w:val="%8."/>
      <w:lvlJc w:val="left"/>
      <w:pPr>
        <w:ind w:left="6202" w:hanging="360"/>
      </w:pPr>
    </w:lvl>
    <w:lvl w:ilvl="8" w:tplc="340A001B" w:tentative="1">
      <w:start w:val="1"/>
      <w:numFmt w:val="lowerRoman"/>
      <w:lvlText w:val="%9."/>
      <w:lvlJc w:val="right"/>
      <w:pPr>
        <w:ind w:left="6922" w:hanging="180"/>
      </w:pPr>
    </w:lvl>
  </w:abstractNum>
  <w:abstractNum w:abstractNumId="8">
    <w:nsid w:val="290B5026"/>
    <w:multiLevelType w:val="hybridMultilevel"/>
    <w:tmpl w:val="35AC6788"/>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2C26724B"/>
    <w:multiLevelType w:val="hybridMultilevel"/>
    <w:tmpl w:val="E2A8046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2E3F5CC1"/>
    <w:multiLevelType w:val="hybridMultilevel"/>
    <w:tmpl w:val="18CCC2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30C10A23"/>
    <w:multiLevelType w:val="hybridMultilevel"/>
    <w:tmpl w:val="01321C36"/>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3FA97A25"/>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nsid w:val="40761F6A"/>
    <w:multiLevelType w:val="hybridMultilevel"/>
    <w:tmpl w:val="AFEECC5C"/>
    <w:lvl w:ilvl="0" w:tplc="A0AEB55E">
      <w:start w:val="1"/>
      <w:numFmt w:val="bullet"/>
      <w:lvlText w:val=""/>
      <w:lvlJc w:val="left"/>
      <w:pPr>
        <w:ind w:left="360" w:hanging="360"/>
      </w:pPr>
      <w:rPr>
        <w:rFonts w:ascii="Wingdings" w:hAnsi="Wingdings" w:hint="default"/>
        <w:b/>
        <w:color w:val="9AD3D9" w:themeColor="accent2" w:themeTint="99"/>
        <w:sz w:val="24"/>
        <w:szCs w:val="24"/>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40D56647"/>
    <w:multiLevelType w:val="hybridMultilevel"/>
    <w:tmpl w:val="EC285EE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460E3C6D"/>
    <w:multiLevelType w:val="hybridMultilevel"/>
    <w:tmpl w:val="D1621CEA"/>
    <w:lvl w:ilvl="0" w:tplc="5524C14C">
      <w:numFmt w:val="bullet"/>
      <w:lvlText w:val="•"/>
      <w:lvlJc w:val="left"/>
      <w:pPr>
        <w:ind w:left="360" w:hanging="360"/>
      </w:pPr>
      <w:rPr>
        <w:rFonts w:ascii="Calibri" w:eastAsiaTheme="minorEastAsia" w:hAnsi="Calibri" w:cs="Linotype Univers" w:hint="default"/>
      </w:rPr>
    </w:lvl>
    <w:lvl w:ilvl="1" w:tplc="0C0A000D">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6EC016B"/>
    <w:multiLevelType w:val="hybridMultilevel"/>
    <w:tmpl w:val="344A58A4"/>
    <w:lvl w:ilvl="0" w:tplc="340A0001">
      <w:start w:val="1"/>
      <w:numFmt w:val="bullet"/>
      <w:lvlText w:val=""/>
      <w:lvlJc w:val="left"/>
      <w:pPr>
        <w:ind w:left="1200" w:hanging="360"/>
      </w:pPr>
      <w:rPr>
        <w:rFonts w:ascii="Symbol" w:hAnsi="Symbol" w:hint="default"/>
      </w:rPr>
    </w:lvl>
    <w:lvl w:ilvl="1" w:tplc="340A0003" w:tentative="1">
      <w:start w:val="1"/>
      <w:numFmt w:val="bullet"/>
      <w:lvlText w:val="o"/>
      <w:lvlJc w:val="left"/>
      <w:pPr>
        <w:ind w:left="1920" w:hanging="360"/>
      </w:pPr>
      <w:rPr>
        <w:rFonts w:ascii="Courier New" w:hAnsi="Courier New" w:cs="Courier New" w:hint="default"/>
      </w:rPr>
    </w:lvl>
    <w:lvl w:ilvl="2" w:tplc="340A0005" w:tentative="1">
      <w:start w:val="1"/>
      <w:numFmt w:val="bullet"/>
      <w:lvlText w:val=""/>
      <w:lvlJc w:val="left"/>
      <w:pPr>
        <w:ind w:left="2640" w:hanging="360"/>
      </w:pPr>
      <w:rPr>
        <w:rFonts w:ascii="Wingdings" w:hAnsi="Wingdings" w:hint="default"/>
      </w:rPr>
    </w:lvl>
    <w:lvl w:ilvl="3" w:tplc="340A0001" w:tentative="1">
      <w:start w:val="1"/>
      <w:numFmt w:val="bullet"/>
      <w:lvlText w:val=""/>
      <w:lvlJc w:val="left"/>
      <w:pPr>
        <w:ind w:left="3360" w:hanging="360"/>
      </w:pPr>
      <w:rPr>
        <w:rFonts w:ascii="Symbol" w:hAnsi="Symbol" w:hint="default"/>
      </w:rPr>
    </w:lvl>
    <w:lvl w:ilvl="4" w:tplc="340A0003" w:tentative="1">
      <w:start w:val="1"/>
      <w:numFmt w:val="bullet"/>
      <w:lvlText w:val="o"/>
      <w:lvlJc w:val="left"/>
      <w:pPr>
        <w:ind w:left="4080" w:hanging="360"/>
      </w:pPr>
      <w:rPr>
        <w:rFonts w:ascii="Courier New" w:hAnsi="Courier New" w:cs="Courier New" w:hint="default"/>
      </w:rPr>
    </w:lvl>
    <w:lvl w:ilvl="5" w:tplc="340A0005" w:tentative="1">
      <w:start w:val="1"/>
      <w:numFmt w:val="bullet"/>
      <w:lvlText w:val=""/>
      <w:lvlJc w:val="left"/>
      <w:pPr>
        <w:ind w:left="4800" w:hanging="360"/>
      </w:pPr>
      <w:rPr>
        <w:rFonts w:ascii="Wingdings" w:hAnsi="Wingdings" w:hint="default"/>
      </w:rPr>
    </w:lvl>
    <w:lvl w:ilvl="6" w:tplc="340A0001" w:tentative="1">
      <w:start w:val="1"/>
      <w:numFmt w:val="bullet"/>
      <w:lvlText w:val=""/>
      <w:lvlJc w:val="left"/>
      <w:pPr>
        <w:ind w:left="5520" w:hanging="360"/>
      </w:pPr>
      <w:rPr>
        <w:rFonts w:ascii="Symbol" w:hAnsi="Symbol" w:hint="default"/>
      </w:rPr>
    </w:lvl>
    <w:lvl w:ilvl="7" w:tplc="340A0003" w:tentative="1">
      <w:start w:val="1"/>
      <w:numFmt w:val="bullet"/>
      <w:lvlText w:val="o"/>
      <w:lvlJc w:val="left"/>
      <w:pPr>
        <w:ind w:left="6240" w:hanging="360"/>
      </w:pPr>
      <w:rPr>
        <w:rFonts w:ascii="Courier New" w:hAnsi="Courier New" w:cs="Courier New" w:hint="default"/>
      </w:rPr>
    </w:lvl>
    <w:lvl w:ilvl="8" w:tplc="340A0005" w:tentative="1">
      <w:start w:val="1"/>
      <w:numFmt w:val="bullet"/>
      <w:lvlText w:val=""/>
      <w:lvlJc w:val="left"/>
      <w:pPr>
        <w:ind w:left="6960" w:hanging="360"/>
      </w:pPr>
      <w:rPr>
        <w:rFonts w:ascii="Wingdings" w:hAnsi="Wingdings" w:hint="default"/>
      </w:rPr>
    </w:lvl>
  </w:abstractNum>
  <w:abstractNum w:abstractNumId="17">
    <w:nsid w:val="542B42BE"/>
    <w:multiLevelType w:val="hybridMultilevel"/>
    <w:tmpl w:val="474A6B2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nsid w:val="5D89130E"/>
    <w:multiLevelType w:val="hybridMultilevel"/>
    <w:tmpl w:val="5AA4CA22"/>
    <w:lvl w:ilvl="0" w:tplc="3ADECE00">
      <w:start w:val="1"/>
      <w:numFmt w:val="bullet"/>
      <w:lvlText w:val=""/>
      <w:lvlJc w:val="left"/>
      <w:pPr>
        <w:ind w:left="36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9">
    <w:nsid w:val="6C8A45F2"/>
    <w:multiLevelType w:val="hybridMultilevel"/>
    <w:tmpl w:val="46ACCC6E"/>
    <w:lvl w:ilvl="0" w:tplc="C8C8395E">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C884C8B"/>
    <w:multiLevelType w:val="hybridMultilevel"/>
    <w:tmpl w:val="F3F81814"/>
    <w:lvl w:ilvl="0" w:tplc="BE321A2A">
      <w:start w:val="1"/>
      <w:numFmt w:val="bullet"/>
      <w:pStyle w:val="Prrafodelista"/>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CE40B95"/>
    <w:multiLevelType w:val="hybridMultilevel"/>
    <w:tmpl w:val="9F6A39F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0"/>
  </w:num>
  <w:num w:numId="2">
    <w:abstractNumId w:val="12"/>
  </w:num>
  <w:num w:numId="3">
    <w:abstractNumId w:val="10"/>
  </w:num>
  <w:num w:numId="4">
    <w:abstractNumId w:val="15"/>
  </w:num>
  <w:num w:numId="5">
    <w:abstractNumId w:val="5"/>
  </w:num>
  <w:num w:numId="6">
    <w:abstractNumId w:val="6"/>
  </w:num>
  <w:num w:numId="7">
    <w:abstractNumId w:val="11"/>
  </w:num>
  <w:num w:numId="8">
    <w:abstractNumId w:val="21"/>
  </w:num>
  <w:num w:numId="9">
    <w:abstractNumId w:val="0"/>
  </w:num>
  <w:num w:numId="10">
    <w:abstractNumId w:val="3"/>
  </w:num>
  <w:num w:numId="11">
    <w:abstractNumId w:val="8"/>
  </w:num>
  <w:num w:numId="12">
    <w:abstractNumId w:val="2"/>
  </w:num>
  <w:num w:numId="13">
    <w:abstractNumId w:val="19"/>
  </w:num>
  <w:num w:numId="14">
    <w:abstractNumId w:val="13"/>
  </w:num>
  <w:num w:numId="15">
    <w:abstractNumId w:val="18"/>
  </w:num>
  <w:num w:numId="16">
    <w:abstractNumId w:val="1"/>
  </w:num>
  <w:num w:numId="17">
    <w:abstractNumId w:val="17"/>
  </w:num>
  <w:num w:numId="18">
    <w:abstractNumId w:val="14"/>
  </w:num>
  <w:num w:numId="19">
    <w:abstractNumId w:val="16"/>
  </w:num>
  <w:num w:numId="20">
    <w:abstractNumId w:val="4"/>
  </w:num>
  <w:num w:numId="21">
    <w:abstractNumId w:val="7"/>
  </w:num>
  <w:num w:numId="22">
    <w:abstractNumId w:val="9"/>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5122"/>
    <o:shapelayout v:ext="edit">
      <o:idmap v:ext="edit" data="2"/>
    </o:shapelayout>
  </w:hdrShapeDefaults>
  <w:footnotePr>
    <w:footnote w:id="0"/>
    <w:footnote w:id="1"/>
  </w:footnotePr>
  <w:endnotePr>
    <w:endnote w:id="0"/>
    <w:endnote w:id="1"/>
  </w:endnotePr>
  <w:compat>
    <w:applyBreakingRules/>
    <w:useFELayout/>
  </w:compat>
  <w:rsids>
    <w:rsidRoot w:val="00AB33E9"/>
    <w:rsid w:val="0002482A"/>
    <w:rsid w:val="00027D0F"/>
    <w:rsid w:val="000501A9"/>
    <w:rsid w:val="00073F42"/>
    <w:rsid w:val="00077A98"/>
    <w:rsid w:val="000833F9"/>
    <w:rsid w:val="000B7730"/>
    <w:rsid w:val="000D38FB"/>
    <w:rsid w:val="000E2FB8"/>
    <w:rsid w:val="000F143C"/>
    <w:rsid w:val="001012C6"/>
    <w:rsid w:val="0012437C"/>
    <w:rsid w:val="00127157"/>
    <w:rsid w:val="001509AA"/>
    <w:rsid w:val="00161CCB"/>
    <w:rsid w:val="001A7072"/>
    <w:rsid w:val="001B0DE9"/>
    <w:rsid w:val="001D1926"/>
    <w:rsid w:val="002305CC"/>
    <w:rsid w:val="002327C5"/>
    <w:rsid w:val="00261902"/>
    <w:rsid w:val="00271885"/>
    <w:rsid w:val="0028372D"/>
    <w:rsid w:val="002C65C6"/>
    <w:rsid w:val="002E3B09"/>
    <w:rsid w:val="002E4334"/>
    <w:rsid w:val="002E777E"/>
    <w:rsid w:val="00300BDC"/>
    <w:rsid w:val="00333CBF"/>
    <w:rsid w:val="00344F95"/>
    <w:rsid w:val="00371592"/>
    <w:rsid w:val="003724FF"/>
    <w:rsid w:val="00375067"/>
    <w:rsid w:val="00377188"/>
    <w:rsid w:val="0038348C"/>
    <w:rsid w:val="00404A1F"/>
    <w:rsid w:val="00411782"/>
    <w:rsid w:val="00412FD3"/>
    <w:rsid w:val="004743B4"/>
    <w:rsid w:val="00483039"/>
    <w:rsid w:val="0048308C"/>
    <w:rsid w:val="00496130"/>
    <w:rsid w:val="004A7F4F"/>
    <w:rsid w:val="004E6E46"/>
    <w:rsid w:val="004F0156"/>
    <w:rsid w:val="004F0197"/>
    <w:rsid w:val="004F23A0"/>
    <w:rsid w:val="00503982"/>
    <w:rsid w:val="00516978"/>
    <w:rsid w:val="005276ED"/>
    <w:rsid w:val="00553651"/>
    <w:rsid w:val="00553DAC"/>
    <w:rsid w:val="005673C0"/>
    <w:rsid w:val="005709AA"/>
    <w:rsid w:val="0059117C"/>
    <w:rsid w:val="00593FE2"/>
    <w:rsid w:val="005B3FCA"/>
    <w:rsid w:val="005C0DFB"/>
    <w:rsid w:val="00600A39"/>
    <w:rsid w:val="0066192D"/>
    <w:rsid w:val="00665075"/>
    <w:rsid w:val="00677081"/>
    <w:rsid w:val="006825EC"/>
    <w:rsid w:val="00682A9E"/>
    <w:rsid w:val="006A1B6F"/>
    <w:rsid w:val="006E3129"/>
    <w:rsid w:val="0072698B"/>
    <w:rsid w:val="00787711"/>
    <w:rsid w:val="007A7076"/>
    <w:rsid w:val="007B41F7"/>
    <w:rsid w:val="007C03B6"/>
    <w:rsid w:val="007C0D38"/>
    <w:rsid w:val="007E4A21"/>
    <w:rsid w:val="007E78E6"/>
    <w:rsid w:val="007F2D2C"/>
    <w:rsid w:val="00825BB3"/>
    <w:rsid w:val="00836CFE"/>
    <w:rsid w:val="008502C1"/>
    <w:rsid w:val="0087456A"/>
    <w:rsid w:val="008B6DB4"/>
    <w:rsid w:val="008C7AAB"/>
    <w:rsid w:val="008D1CDB"/>
    <w:rsid w:val="008E108A"/>
    <w:rsid w:val="008E344E"/>
    <w:rsid w:val="00911A2B"/>
    <w:rsid w:val="0091741D"/>
    <w:rsid w:val="0092294B"/>
    <w:rsid w:val="009440BC"/>
    <w:rsid w:val="009A4972"/>
    <w:rsid w:val="009D5CA4"/>
    <w:rsid w:val="009E40C3"/>
    <w:rsid w:val="00A07463"/>
    <w:rsid w:val="00A31816"/>
    <w:rsid w:val="00A3651F"/>
    <w:rsid w:val="00A94015"/>
    <w:rsid w:val="00A96F8C"/>
    <w:rsid w:val="00AA1E96"/>
    <w:rsid w:val="00AA23A9"/>
    <w:rsid w:val="00AB33E9"/>
    <w:rsid w:val="00AD79ED"/>
    <w:rsid w:val="00AF6516"/>
    <w:rsid w:val="00B02480"/>
    <w:rsid w:val="00B222ED"/>
    <w:rsid w:val="00B40EC9"/>
    <w:rsid w:val="00B50DD4"/>
    <w:rsid w:val="00B5728A"/>
    <w:rsid w:val="00B86828"/>
    <w:rsid w:val="00BC3091"/>
    <w:rsid w:val="00BE5E47"/>
    <w:rsid w:val="00BF563F"/>
    <w:rsid w:val="00BF588D"/>
    <w:rsid w:val="00C32C7E"/>
    <w:rsid w:val="00C41895"/>
    <w:rsid w:val="00C479DE"/>
    <w:rsid w:val="00C53FF0"/>
    <w:rsid w:val="00C73F32"/>
    <w:rsid w:val="00CB29D6"/>
    <w:rsid w:val="00D07073"/>
    <w:rsid w:val="00D436A4"/>
    <w:rsid w:val="00D534DE"/>
    <w:rsid w:val="00D95B52"/>
    <w:rsid w:val="00D97E55"/>
    <w:rsid w:val="00DA3A52"/>
    <w:rsid w:val="00DE02CE"/>
    <w:rsid w:val="00E04CA4"/>
    <w:rsid w:val="00E148A9"/>
    <w:rsid w:val="00E4369F"/>
    <w:rsid w:val="00E55C6E"/>
    <w:rsid w:val="00E60171"/>
    <w:rsid w:val="00EA22C6"/>
    <w:rsid w:val="00EB114A"/>
    <w:rsid w:val="00EB3E92"/>
    <w:rsid w:val="00ED33A2"/>
    <w:rsid w:val="00EF3A61"/>
    <w:rsid w:val="00F13B86"/>
    <w:rsid w:val="00F34EB0"/>
    <w:rsid w:val="00F70488"/>
    <w:rsid w:val="00F83174"/>
    <w:rsid w:val="00FA1CB2"/>
    <w:rsid w:val="00FA30AA"/>
    <w:rsid w:val="00FB1FF5"/>
    <w:rsid w:val="00FB248E"/>
    <w:rsid w:val="00FB79CF"/>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48C"/>
    <w:pPr>
      <w:widowControl w:val="0"/>
      <w:autoSpaceDE w:val="0"/>
      <w:autoSpaceDN w:val="0"/>
      <w:adjustRightInd w:val="0"/>
      <w:spacing w:after="0" w:line="240" w:lineRule="auto"/>
    </w:pPr>
    <w:rPr>
      <w:rFonts w:asciiTheme="majorHAnsi" w:hAnsiTheme="majorHAnsi"/>
      <w:szCs w:val="20"/>
    </w:rPr>
  </w:style>
  <w:style w:type="paragraph" w:styleId="Ttulo1">
    <w:name w:val="heading 1"/>
    <w:basedOn w:val="Normal"/>
    <w:link w:val="Ttulo1Car"/>
    <w:uiPriority w:val="9"/>
    <w:qFormat/>
    <w:rsid w:val="004F23A0"/>
    <w:pPr>
      <w:widowControl/>
      <w:numPr>
        <w:numId w:val="2"/>
      </w:numPr>
      <w:autoSpaceDE/>
      <w:autoSpaceDN/>
      <w:adjustRightInd/>
      <w:spacing w:before="100" w:beforeAutospacing="1" w:after="100" w:afterAutospacing="1"/>
      <w:jc w:val="both"/>
      <w:outlineLvl w:val="0"/>
    </w:pPr>
    <w:rPr>
      <w:rFonts w:asciiTheme="minorHAnsi" w:eastAsia="Times New Roman" w:hAnsiTheme="minorHAnsi"/>
      <w:b/>
      <w:bCs/>
      <w:color w:val="808080" w:themeColor="background1" w:themeShade="80"/>
      <w:kern w:val="36"/>
      <w:sz w:val="40"/>
      <w:szCs w:val="48"/>
      <w:lang w:val="es-CO" w:eastAsia="es-CO"/>
    </w:rPr>
  </w:style>
  <w:style w:type="paragraph" w:styleId="Ttulo2">
    <w:name w:val="heading 2"/>
    <w:basedOn w:val="Normal"/>
    <w:next w:val="Normal"/>
    <w:link w:val="Ttulo2Car"/>
    <w:uiPriority w:val="9"/>
    <w:unhideWhenUsed/>
    <w:qFormat/>
    <w:rsid w:val="00073F42"/>
    <w:pPr>
      <w:keepNext/>
      <w:keepLines/>
      <w:widowControl/>
      <w:numPr>
        <w:ilvl w:val="1"/>
        <w:numId w:val="2"/>
      </w:numPr>
      <w:autoSpaceDE/>
      <w:autoSpaceDN/>
      <w:adjustRightInd/>
      <w:spacing w:before="40" w:line="276" w:lineRule="auto"/>
      <w:outlineLvl w:val="1"/>
    </w:pPr>
    <w:rPr>
      <w:rFonts w:asciiTheme="minorHAnsi" w:eastAsiaTheme="majorEastAsia" w:hAnsiTheme="minorHAnsi" w:cstheme="majorBidi"/>
      <w:b/>
      <w:color w:val="4E94A0"/>
      <w:sz w:val="36"/>
      <w:szCs w:val="26"/>
      <w:lang w:val="es-PA"/>
    </w:rPr>
  </w:style>
  <w:style w:type="paragraph" w:styleId="Ttulo3">
    <w:name w:val="heading 3"/>
    <w:basedOn w:val="Normal"/>
    <w:next w:val="Normal"/>
    <w:link w:val="Ttulo3Car"/>
    <w:uiPriority w:val="9"/>
    <w:unhideWhenUsed/>
    <w:qFormat/>
    <w:rsid w:val="00073F42"/>
    <w:pPr>
      <w:keepNext/>
      <w:keepLines/>
      <w:widowControl/>
      <w:numPr>
        <w:ilvl w:val="2"/>
        <w:numId w:val="2"/>
      </w:numPr>
      <w:autoSpaceDE/>
      <w:autoSpaceDN/>
      <w:adjustRightInd/>
      <w:spacing w:before="40" w:line="276" w:lineRule="auto"/>
      <w:jc w:val="both"/>
      <w:outlineLvl w:val="2"/>
    </w:pPr>
    <w:rPr>
      <w:rFonts w:asciiTheme="minorHAnsi" w:eastAsiaTheme="majorEastAsia" w:hAnsiTheme="minorHAnsi" w:cstheme="majorBidi"/>
      <w:b/>
      <w:color w:val="1A495C" w:themeColor="accent1" w:themeShade="7F"/>
      <w:sz w:val="32"/>
      <w:szCs w:val="24"/>
      <w:lang w:val="es-PA"/>
    </w:rPr>
  </w:style>
  <w:style w:type="paragraph" w:styleId="Ttulo4">
    <w:name w:val="heading 4"/>
    <w:basedOn w:val="Normal"/>
    <w:next w:val="Normal"/>
    <w:link w:val="Ttulo4Car"/>
    <w:unhideWhenUsed/>
    <w:qFormat/>
    <w:rsid w:val="00073F42"/>
    <w:pPr>
      <w:keepNext/>
      <w:keepLines/>
      <w:widowControl/>
      <w:numPr>
        <w:ilvl w:val="3"/>
        <w:numId w:val="2"/>
      </w:numPr>
      <w:autoSpaceDE/>
      <w:autoSpaceDN/>
      <w:adjustRightInd/>
      <w:spacing w:before="40" w:line="276" w:lineRule="auto"/>
      <w:outlineLvl w:val="3"/>
    </w:pPr>
    <w:rPr>
      <w:rFonts w:asciiTheme="minorHAnsi" w:eastAsiaTheme="majorEastAsia" w:hAnsiTheme="minorHAnsi" w:cstheme="majorBidi"/>
      <w:b/>
      <w:i/>
      <w:iCs/>
      <w:sz w:val="28"/>
      <w:szCs w:val="22"/>
      <w:lang w:val="es-PA"/>
    </w:rPr>
  </w:style>
  <w:style w:type="paragraph" w:styleId="Ttulo5">
    <w:name w:val="heading 5"/>
    <w:basedOn w:val="Normal"/>
    <w:next w:val="Normal"/>
    <w:link w:val="Ttulo5Car"/>
    <w:unhideWhenUsed/>
    <w:qFormat/>
    <w:rsid w:val="00073F42"/>
    <w:pPr>
      <w:keepNext/>
      <w:keepLines/>
      <w:widowControl/>
      <w:numPr>
        <w:ilvl w:val="4"/>
        <w:numId w:val="2"/>
      </w:numPr>
      <w:autoSpaceDE/>
      <w:autoSpaceDN/>
      <w:adjustRightInd/>
      <w:spacing w:before="40" w:line="276" w:lineRule="auto"/>
      <w:outlineLvl w:val="4"/>
    </w:pPr>
    <w:rPr>
      <w:rFonts w:ascii="Calibri Light" w:eastAsiaTheme="majorEastAsia" w:hAnsi="Calibri Light" w:cstheme="majorBidi"/>
      <w:szCs w:val="22"/>
      <w:lang w:val="es-PA"/>
    </w:rPr>
  </w:style>
  <w:style w:type="paragraph" w:styleId="Ttulo6">
    <w:name w:val="heading 6"/>
    <w:basedOn w:val="Normal"/>
    <w:next w:val="Normal"/>
    <w:link w:val="Ttulo6Car"/>
    <w:semiHidden/>
    <w:unhideWhenUsed/>
    <w:qFormat/>
    <w:rsid w:val="00073F42"/>
    <w:pPr>
      <w:keepNext/>
      <w:keepLines/>
      <w:widowControl/>
      <w:numPr>
        <w:ilvl w:val="5"/>
        <w:numId w:val="2"/>
      </w:numPr>
      <w:autoSpaceDE/>
      <w:autoSpaceDN/>
      <w:adjustRightInd/>
      <w:spacing w:before="40" w:line="276" w:lineRule="auto"/>
      <w:outlineLvl w:val="5"/>
    </w:pPr>
    <w:rPr>
      <w:rFonts w:eastAsiaTheme="majorEastAsia" w:cstheme="majorBidi"/>
      <w:color w:val="1A495C" w:themeColor="accent1" w:themeShade="7F"/>
      <w:szCs w:val="22"/>
      <w:lang w:val="es-PA"/>
    </w:rPr>
  </w:style>
  <w:style w:type="paragraph" w:styleId="Ttulo7">
    <w:name w:val="heading 7"/>
    <w:basedOn w:val="Normal"/>
    <w:next w:val="Normal"/>
    <w:link w:val="Ttulo7Car"/>
    <w:semiHidden/>
    <w:unhideWhenUsed/>
    <w:qFormat/>
    <w:rsid w:val="00073F42"/>
    <w:pPr>
      <w:keepNext/>
      <w:keepLines/>
      <w:widowControl/>
      <w:numPr>
        <w:ilvl w:val="6"/>
        <w:numId w:val="2"/>
      </w:numPr>
      <w:autoSpaceDE/>
      <w:autoSpaceDN/>
      <w:adjustRightInd/>
      <w:spacing w:before="40" w:line="276" w:lineRule="auto"/>
      <w:outlineLvl w:val="6"/>
    </w:pPr>
    <w:rPr>
      <w:rFonts w:eastAsiaTheme="majorEastAsia" w:cstheme="majorBidi"/>
      <w:i/>
      <w:iCs/>
      <w:color w:val="1A495C" w:themeColor="accent1" w:themeShade="7F"/>
      <w:szCs w:val="22"/>
      <w:lang w:val="es-PA"/>
    </w:rPr>
  </w:style>
  <w:style w:type="paragraph" w:styleId="Ttulo8">
    <w:name w:val="heading 8"/>
    <w:basedOn w:val="Normal"/>
    <w:next w:val="Normal"/>
    <w:link w:val="Ttulo8Car"/>
    <w:semiHidden/>
    <w:unhideWhenUsed/>
    <w:qFormat/>
    <w:rsid w:val="00073F42"/>
    <w:pPr>
      <w:keepNext/>
      <w:keepLines/>
      <w:widowControl/>
      <w:numPr>
        <w:ilvl w:val="7"/>
        <w:numId w:val="2"/>
      </w:numPr>
      <w:autoSpaceDE/>
      <w:autoSpaceDN/>
      <w:adjustRightInd/>
      <w:spacing w:before="40" w:line="276" w:lineRule="auto"/>
      <w:outlineLvl w:val="7"/>
    </w:pPr>
    <w:rPr>
      <w:rFonts w:eastAsiaTheme="majorEastAsia" w:cstheme="majorBidi"/>
      <w:color w:val="272727" w:themeColor="text1" w:themeTint="D8"/>
      <w:sz w:val="21"/>
      <w:szCs w:val="21"/>
      <w:lang w:val="es-PA"/>
    </w:rPr>
  </w:style>
  <w:style w:type="paragraph" w:styleId="Ttulo9">
    <w:name w:val="heading 9"/>
    <w:basedOn w:val="Normal"/>
    <w:next w:val="Normal"/>
    <w:link w:val="Ttulo9Car"/>
    <w:semiHidden/>
    <w:unhideWhenUsed/>
    <w:qFormat/>
    <w:rsid w:val="00073F42"/>
    <w:pPr>
      <w:keepNext/>
      <w:keepLines/>
      <w:widowControl/>
      <w:numPr>
        <w:ilvl w:val="8"/>
        <w:numId w:val="2"/>
      </w:numPr>
      <w:autoSpaceDE/>
      <w:autoSpaceDN/>
      <w:adjustRightInd/>
      <w:spacing w:before="40" w:line="276" w:lineRule="auto"/>
      <w:outlineLvl w:val="8"/>
    </w:pPr>
    <w:rPr>
      <w:rFonts w:eastAsiaTheme="majorEastAsia" w:cstheme="majorBidi"/>
      <w:i/>
      <w:iCs/>
      <w:color w:val="272727" w:themeColor="text1" w:themeTint="D8"/>
      <w:sz w:val="21"/>
      <w:szCs w:val="21"/>
      <w:lang w:val="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23A0"/>
    <w:rPr>
      <w:rFonts w:eastAsia="Times New Roman"/>
      <w:b/>
      <w:bCs/>
      <w:color w:val="808080" w:themeColor="background1" w:themeShade="80"/>
      <w:kern w:val="36"/>
      <w:sz w:val="40"/>
      <w:szCs w:val="48"/>
      <w:lang w:val="es-CO" w:eastAsia="es-CO"/>
    </w:rPr>
  </w:style>
  <w:style w:type="character" w:customStyle="1" w:styleId="Ttulo2Car">
    <w:name w:val="Título 2 Car"/>
    <w:basedOn w:val="Fuentedeprrafopredeter"/>
    <w:link w:val="Ttulo2"/>
    <w:uiPriority w:val="9"/>
    <w:rsid w:val="00073F42"/>
    <w:rPr>
      <w:rFonts w:eastAsiaTheme="majorEastAsia" w:cstheme="majorBidi"/>
      <w:b/>
      <w:color w:val="4E94A0"/>
      <w:sz w:val="36"/>
      <w:szCs w:val="26"/>
      <w:lang w:val="es-PA"/>
    </w:rPr>
  </w:style>
  <w:style w:type="character" w:customStyle="1" w:styleId="Ttulo3Car">
    <w:name w:val="Título 3 Car"/>
    <w:basedOn w:val="Fuentedeprrafopredeter"/>
    <w:link w:val="Ttulo3"/>
    <w:uiPriority w:val="9"/>
    <w:rsid w:val="00073F42"/>
    <w:rPr>
      <w:rFonts w:eastAsiaTheme="majorEastAsia" w:cstheme="majorBidi"/>
      <w:b/>
      <w:color w:val="1A495C" w:themeColor="accent1" w:themeShade="7F"/>
      <w:sz w:val="32"/>
      <w:szCs w:val="24"/>
      <w:lang w:val="es-PA"/>
    </w:rPr>
  </w:style>
  <w:style w:type="character" w:customStyle="1" w:styleId="Ttulo4Car">
    <w:name w:val="Título 4 Car"/>
    <w:basedOn w:val="Fuentedeprrafopredeter"/>
    <w:link w:val="Ttulo4"/>
    <w:rsid w:val="00073F42"/>
    <w:rPr>
      <w:rFonts w:eastAsiaTheme="majorEastAsia" w:cstheme="majorBidi"/>
      <w:b/>
      <w:i/>
      <w:iCs/>
      <w:sz w:val="28"/>
      <w:lang w:val="es-PA"/>
    </w:rPr>
  </w:style>
  <w:style w:type="character" w:customStyle="1" w:styleId="Ttulo5Car">
    <w:name w:val="Título 5 Car"/>
    <w:basedOn w:val="Fuentedeprrafopredeter"/>
    <w:link w:val="Ttulo5"/>
    <w:rsid w:val="00073F42"/>
    <w:rPr>
      <w:rFonts w:ascii="Calibri Light" w:eastAsiaTheme="majorEastAsia" w:hAnsi="Calibri Light" w:cstheme="majorBidi"/>
      <w:lang w:val="es-PA"/>
    </w:rPr>
  </w:style>
  <w:style w:type="character" w:customStyle="1" w:styleId="Ttulo6Car">
    <w:name w:val="Título 6 Car"/>
    <w:basedOn w:val="Fuentedeprrafopredeter"/>
    <w:link w:val="Ttulo6"/>
    <w:semiHidden/>
    <w:rsid w:val="00073F42"/>
    <w:rPr>
      <w:rFonts w:asciiTheme="majorHAnsi" w:eastAsiaTheme="majorEastAsia" w:hAnsiTheme="majorHAnsi" w:cstheme="majorBidi"/>
      <w:color w:val="1A495C" w:themeColor="accent1" w:themeShade="7F"/>
      <w:lang w:val="es-PA"/>
    </w:rPr>
  </w:style>
  <w:style w:type="character" w:customStyle="1" w:styleId="Ttulo7Car">
    <w:name w:val="Título 7 Car"/>
    <w:basedOn w:val="Fuentedeprrafopredeter"/>
    <w:link w:val="Ttulo7"/>
    <w:semiHidden/>
    <w:rsid w:val="00073F42"/>
    <w:rPr>
      <w:rFonts w:asciiTheme="majorHAnsi" w:eastAsiaTheme="majorEastAsia" w:hAnsiTheme="majorHAnsi" w:cstheme="majorBidi"/>
      <w:i/>
      <w:iCs/>
      <w:color w:val="1A495C" w:themeColor="accent1" w:themeShade="7F"/>
      <w:lang w:val="es-PA"/>
    </w:rPr>
  </w:style>
  <w:style w:type="character" w:customStyle="1" w:styleId="Ttulo8Car">
    <w:name w:val="Título 8 Car"/>
    <w:basedOn w:val="Fuentedeprrafopredeter"/>
    <w:link w:val="Ttulo8"/>
    <w:semiHidden/>
    <w:rsid w:val="00073F42"/>
    <w:rPr>
      <w:rFonts w:asciiTheme="majorHAnsi" w:eastAsiaTheme="majorEastAsia" w:hAnsiTheme="majorHAnsi" w:cstheme="majorBidi"/>
      <w:color w:val="272727" w:themeColor="text1" w:themeTint="D8"/>
      <w:sz w:val="21"/>
      <w:szCs w:val="21"/>
      <w:lang w:val="es-PA"/>
    </w:rPr>
  </w:style>
  <w:style w:type="character" w:customStyle="1" w:styleId="Ttulo9Car">
    <w:name w:val="Título 9 Car"/>
    <w:basedOn w:val="Fuentedeprrafopredeter"/>
    <w:link w:val="Ttulo9"/>
    <w:semiHidden/>
    <w:rsid w:val="00073F42"/>
    <w:rPr>
      <w:rFonts w:asciiTheme="majorHAnsi" w:eastAsiaTheme="majorEastAsia" w:hAnsiTheme="majorHAnsi" w:cstheme="majorBidi"/>
      <w:i/>
      <w:iCs/>
      <w:color w:val="272727" w:themeColor="text1" w:themeTint="D8"/>
      <w:sz w:val="21"/>
      <w:szCs w:val="21"/>
      <w:lang w:val="es-PA"/>
    </w:rPr>
  </w:style>
  <w:style w:type="paragraph" w:styleId="Textodeglobo">
    <w:name w:val="Balloon Text"/>
    <w:basedOn w:val="Normal"/>
    <w:link w:val="TextodegloboCar"/>
    <w:uiPriority w:val="99"/>
    <w:semiHidden/>
    <w:unhideWhenUsed/>
    <w:rsid w:val="00593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3FE2"/>
    <w:rPr>
      <w:rFonts w:ascii="Segoe UI" w:hAnsi="Segoe UI" w:cs="Segoe UI"/>
      <w:sz w:val="18"/>
      <w:szCs w:val="18"/>
    </w:rPr>
  </w:style>
  <w:style w:type="character" w:styleId="Refdecomentario">
    <w:name w:val="annotation reference"/>
    <w:basedOn w:val="Fuentedeprrafopredeter"/>
    <w:uiPriority w:val="99"/>
    <w:semiHidden/>
    <w:unhideWhenUsed/>
    <w:rsid w:val="00593FE2"/>
    <w:rPr>
      <w:sz w:val="16"/>
      <w:szCs w:val="16"/>
    </w:rPr>
  </w:style>
  <w:style w:type="paragraph" w:styleId="Textocomentario">
    <w:name w:val="annotation text"/>
    <w:basedOn w:val="Normal"/>
    <w:link w:val="TextocomentarioCar"/>
    <w:uiPriority w:val="99"/>
    <w:unhideWhenUsed/>
    <w:rsid w:val="00593FE2"/>
  </w:style>
  <w:style w:type="character" w:customStyle="1" w:styleId="TextocomentarioCar">
    <w:name w:val="Texto comentario Car"/>
    <w:basedOn w:val="Fuentedeprrafopredeter"/>
    <w:link w:val="Textocomentario"/>
    <w:uiPriority w:val="99"/>
    <w:rsid w:val="00593FE2"/>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93FE2"/>
    <w:rPr>
      <w:b/>
      <w:bCs/>
    </w:rPr>
  </w:style>
  <w:style w:type="character" w:customStyle="1" w:styleId="AsuntodelcomentarioCar">
    <w:name w:val="Asunto del comentario Car"/>
    <w:basedOn w:val="TextocomentarioCar"/>
    <w:link w:val="Asuntodelcomentario"/>
    <w:uiPriority w:val="99"/>
    <w:semiHidden/>
    <w:rsid w:val="00593FE2"/>
    <w:rPr>
      <w:rFonts w:ascii="Times New Roman" w:hAnsi="Times New Roman"/>
      <w:b/>
      <w:bCs/>
      <w:sz w:val="20"/>
      <w:szCs w:val="20"/>
    </w:rPr>
  </w:style>
  <w:style w:type="paragraph" w:styleId="Encabezado">
    <w:name w:val="header"/>
    <w:basedOn w:val="Normal"/>
    <w:link w:val="EncabezadoCar"/>
    <w:uiPriority w:val="99"/>
    <w:rsid w:val="00073F42"/>
    <w:pPr>
      <w:widowControl/>
      <w:tabs>
        <w:tab w:val="center" w:pos="4419"/>
        <w:tab w:val="right" w:pos="8838"/>
      </w:tabs>
      <w:autoSpaceDE/>
      <w:autoSpaceDN/>
      <w:adjustRightInd/>
    </w:pPr>
    <w:rPr>
      <w:rFonts w:ascii="Cambria" w:eastAsia="Calibri" w:hAnsi="Cambria"/>
      <w:sz w:val="24"/>
      <w:szCs w:val="24"/>
      <w:lang w:val="es-ES_tradnl"/>
    </w:rPr>
  </w:style>
  <w:style w:type="character" w:customStyle="1" w:styleId="EncabezadoCar">
    <w:name w:val="Encabezado Car"/>
    <w:basedOn w:val="Fuentedeprrafopredeter"/>
    <w:link w:val="Encabezado"/>
    <w:uiPriority w:val="99"/>
    <w:rsid w:val="00073F42"/>
    <w:rPr>
      <w:rFonts w:ascii="Cambria" w:eastAsia="Calibri" w:hAnsi="Cambria"/>
      <w:sz w:val="24"/>
      <w:szCs w:val="24"/>
      <w:lang w:val="es-ES_tradnl"/>
    </w:rPr>
  </w:style>
  <w:style w:type="paragraph" w:styleId="Piedepgina">
    <w:name w:val="footer"/>
    <w:basedOn w:val="Normal"/>
    <w:link w:val="PiedepginaCar"/>
    <w:uiPriority w:val="99"/>
    <w:rsid w:val="00073F42"/>
    <w:pPr>
      <w:widowControl/>
      <w:tabs>
        <w:tab w:val="center" w:pos="4419"/>
        <w:tab w:val="right" w:pos="8838"/>
      </w:tabs>
      <w:autoSpaceDE/>
      <w:autoSpaceDN/>
      <w:adjustRightInd/>
    </w:pPr>
    <w:rPr>
      <w:rFonts w:ascii="Cambria" w:eastAsia="Calibri" w:hAnsi="Cambria"/>
      <w:sz w:val="24"/>
      <w:szCs w:val="24"/>
      <w:lang w:val="es-ES_tradnl"/>
    </w:rPr>
  </w:style>
  <w:style w:type="character" w:customStyle="1" w:styleId="PiedepginaCar">
    <w:name w:val="Pie de página Car"/>
    <w:basedOn w:val="Fuentedeprrafopredeter"/>
    <w:link w:val="Piedepgina"/>
    <w:uiPriority w:val="99"/>
    <w:rsid w:val="00073F42"/>
    <w:rPr>
      <w:rFonts w:ascii="Cambria" w:eastAsia="Calibri" w:hAnsi="Cambria"/>
      <w:sz w:val="24"/>
      <w:szCs w:val="24"/>
      <w:lang w:val="es-ES_tradnl"/>
    </w:rPr>
  </w:style>
  <w:style w:type="paragraph" w:styleId="Prrafodelista">
    <w:name w:val="List Paragraph"/>
    <w:aliases w:val="List Paragraph (numbered (a)),List Paragraph1,WB Para,Numbered Paragraph,Main numbered paragraph,Bullets,Lapis Bulleted List,Dot pt,F5 List Paragraph,No Spacing1,List Paragraph Char Char Char,Indicator Text,Numbered Para 1,Bullet 1,L"/>
    <w:basedOn w:val="Normal"/>
    <w:link w:val="PrrafodelistaCar"/>
    <w:uiPriority w:val="34"/>
    <w:qFormat/>
    <w:rsid w:val="00073F42"/>
    <w:pPr>
      <w:widowControl/>
      <w:numPr>
        <w:numId w:val="1"/>
      </w:numPr>
      <w:shd w:val="clear" w:color="auto" w:fill="FFFFFF" w:themeFill="background1"/>
      <w:autoSpaceDE/>
      <w:autoSpaceDN/>
      <w:adjustRightInd/>
      <w:contextualSpacing/>
      <w:jc w:val="both"/>
    </w:pPr>
    <w:rPr>
      <w:rFonts w:ascii="Calibri Light" w:eastAsia="Calibri" w:hAnsi="Calibri Light"/>
      <w:lang w:val="en-GB" w:eastAsia="ja-JP"/>
    </w:rPr>
  </w:style>
  <w:style w:type="character" w:customStyle="1" w:styleId="PrrafodelistaCar">
    <w:name w:val="Párrafo de lista Car"/>
    <w:aliases w:val="List Paragraph (numbered (a)) Car,List Paragraph1 Car,WB Para Car,Numbered Paragraph Car,Main numbered paragraph Car,Bullets Car,Lapis Bulleted List Car,Dot pt Car,F5 List Paragraph Car,No Spacing1 Car,Indicator Text Car,L Car"/>
    <w:link w:val="Prrafodelista"/>
    <w:uiPriority w:val="34"/>
    <w:qFormat/>
    <w:locked/>
    <w:rsid w:val="00073F42"/>
    <w:rPr>
      <w:rFonts w:ascii="Calibri Light" w:eastAsia="Calibri" w:hAnsi="Calibri Light"/>
      <w:szCs w:val="20"/>
      <w:shd w:val="clear" w:color="auto" w:fill="FFFFFF" w:themeFill="background1"/>
      <w:lang w:val="en-GB" w:eastAsia="ja-JP"/>
    </w:rPr>
  </w:style>
  <w:style w:type="paragraph" w:customStyle="1" w:styleId="Default">
    <w:name w:val="Default"/>
    <w:rsid w:val="00073F42"/>
    <w:pPr>
      <w:autoSpaceDE w:val="0"/>
      <w:autoSpaceDN w:val="0"/>
      <w:adjustRightInd w:val="0"/>
      <w:spacing w:after="0" w:line="240" w:lineRule="auto"/>
    </w:pPr>
    <w:rPr>
      <w:rFonts w:ascii="Calibri" w:eastAsia="Calibri" w:hAnsi="Calibri" w:cs="Calibri"/>
      <w:color w:val="000000"/>
      <w:sz w:val="24"/>
      <w:szCs w:val="24"/>
    </w:rPr>
  </w:style>
  <w:style w:type="character" w:styleId="Refdenotaalpie">
    <w:name w:val="footnote reference"/>
    <w:aliases w:val="Ref. de nota al pie.,Ref,de nota al pie,Appel note de bas de page,Footnotes refss,Texto de nota al pie,f,Footnote number,referencia nota al pie,BVI fnr,4_G,16 Point,Superscript 6 Point,Footnote Reference.SES,ftref,Char Char"/>
    <w:basedOn w:val="Fuentedeprrafopredeter"/>
    <w:link w:val="BVIfnrCharCharChar"/>
    <w:uiPriority w:val="99"/>
    <w:qFormat/>
    <w:rsid w:val="00073F42"/>
    <w:rPr>
      <w:rFonts w:cs="Times New Roman"/>
      <w:vertAlign w:val="superscript"/>
    </w:rPr>
  </w:style>
  <w:style w:type="paragraph" w:customStyle="1" w:styleId="BVIfnrCharCharChar">
    <w:name w:val="BVI fnr Char Char Char"/>
    <w:aliases w:val="ftref Char Char Char,16 Point Char Char Char,Superscript 6 Point Char Char Char"/>
    <w:basedOn w:val="Normal"/>
    <w:link w:val="Refdenotaalpie"/>
    <w:uiPriority w:val="99"/>
    <w:rsid w:val="000B7730"/>
    <w:pPr>
      <w:widowControl/>
      <w:autoSpaceDE/>
      <w:autoSpaceDN/>
      <w:adjustRightInd/>
      <w:spacing w:before="120" w:after="160" w:line="240" w:lineRule="exact"/>
      <w:ind w:left="442"/>
    </w:pPr>
    <w:rPr>
      <w:rFonts w:asciiTheme="minorHAnsi" w:hAnsiTheme="minorHAnsi"/>
      <w:szCs w:val="22"/>
      <w:vertAlign w:val="superscript"/>
    </w:rPr>
  </w:style>
  <w:style w:type="paragraph" w:styleId="NormalWeb">
    <w:name w:val="Normal (Web)"/>
    <w:basedOn w:val="Normal"/>
    <w:uiPriority w:val="99"/>
    <w:rsid w:val="00073F42"/>
    <w:pPr>
      <w:widowControl/>
      <w:autoSpaceDE/>
      <w:autoSpaceDN/>
      <w:adjustRightInd/>
      <w:spacing w:before="100" w:beforeAutospacing="1" w:after="100" w:afterAutospacing="1"/>
    </w:pPr>
    <w:rPr>
      <w:rFonts w:eastAsia="Times New Roman"/>
      <w:sz w:val="24"/>
      <w:szCs w:val="24"/>
      <w:lang w:val="es-PA" w:eastAsia="es-PA"/>
    </w:rPr>
  </w:style>
  <w:style w:type="character" w:styleId="Textoennegrita">
    <w:name w:val="Strong"/>
    <w:basedOn w:val="Fuentedeprrafopredeter"/>
    <w:uiPriority w:val="22"/>
    <w:qFormat/>
    <w:rsid w:val="00073F42"/>
    <w:rPr>
      <w:rFonts w:cs="Times New Roman"/>
      <w:b/>
      <w:bCs/>
    </w:rPr>
  </w:style>
  <w:style w:type="character" w:customStyle="1" w:styleId="apple-converted-space">
    <w:name w:val="apple-converted-space"/>
    <w:basedOn w:val="Fuentedeprrafopredeter"/>
    <w:rsid w:val="00073F42"/>
    <w:rPr>
      <w:rFonts w:cs="Times New Roman"/>
    </w:rPr>
  </w:style>
  <w:style w:type="character" w:styleId="Hipervnculo">
    <w:name w:val="Hyperlink"/>
    <w:basedOn w:val="Fuentedeprrafopredeter"/>
    <w:uiPriority w:val="99"/>
    <w:rsid w:val="00073F42"/>
    <w:rPr>
      <w:rFonts w:cs="Times New Roman"/>
      <w:color w:val="0000FF"/>
      <w:u w:val="single"/>
    </w:rPr>
  </w:style>
  <w:style w:type="paragraph" w:styleId="Textonotapie">
    <w:name w:val="footnote text"/>
    <w:aliases w:val="Footnote Text Char Char Char Char,Footnote Text Char Char Char Char Char Char Char Char Char Char Char Char Char Char Char Char Char Char Char Char Char Char,Footnote Text Char Char Char Char Char,Texto nota pie Car Car Car,FOOTNOTES,fn"/>
    <w:basedOn w:val="Normal"/>
    <w:link w:val="TextonotapieCar"/>
    <w:uiPriority w:val="99"/>
    <w:qFormat/>
    <w:rsid w:val="00073F42"/>
    <w:pPr>
      <w:widowControl/>
      <w:autoSpaceDE/>
      <w:autoSpaceDN/>
      <w:adjustRightInd/>
    </w:pPr>
    <w:rPr>
      <w:rFonts w:ascii="Calibri Light" w:eastAsia="Times New Roman" w:hAnsi="Calibri Light"/>
    </w:rPr>
  </w:style>
  <w:style w:type="character" w:customStyle="1" w:styleId="TextonotapieCar">
    <w:name w:val="Texto nota pie Car"/>
    <w:aliases w:val="Footnote Text Char Char Char Char Car,Footnote Text Char Char Char Char Char Char Char Char Char Char Char Char Char Char Char Char Char Char Char Char Char Char Car,Footnote Text Char Char Char Char Char Car,FOOTNOTES Car,fn Car"/>
    <w:basedOn w:val="Fuentedeprrafopredeter"/>
    <w:link w:val="Textonotapie"/>
    <w:uiPriority w:val="99"/>
    <w:rsid w:val="00073F42"/>
    <w:rPr>
      <w:rFonts w:ascii="Calibri Light" w:eastAsia="Times New Roman" w:hAnsi="Calibri Light"/>
      <w:sz w:val="20"/>
      <w:szCs w:val="20"/>
    </w:rPr>
  </w:style>
  <w:style w:type="paragraph" w:customStyle="1" w:styleId="NewsletterBodyText">
    <w:name w:val="Newsletter Body Text"/>
    <w:basedOn w:val="Normal"/>
    <w:uiPriority w:val="99"/>
    <w:rsid w:val="00073F42"/>
    <w:pPr>
      <w:widowControl/>
      <w:autoSpaceDE/>
      <w:autoSpaceDN/>
      <w:adjustRightInd/>
      <w:spacing w:after="200" w:line="288" w:lineRule="auto"/>
    </w:pPr>
    <w:rPr>
      <w:rFonts w:ascii="Century Gothic" w:eastAsia="Times New Roman" w:hAnsi="Century Gothic"/>
      <w:sz w:val="16"/>
      <w:szCs w:val="24"/>
    </w:rPr>
  </w:style>
  <w:style w:type="table" w:styleId="Tablaconcuadrcula">
    <w:name w:val="Table Grid"/>
    <w:basedOn w:val="Tablanormal"/>
    <w:uiPriority w:val="39"/>
    <w:rsid w:val="00073F42"/>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iPriority w:val="99"/>
    <w:rsid w:val="00073F42"/>
    <w:pPr>
      <w:widowControl/>
      <w:autoSpaceDE/>
      <w:autoSpaceDN/>
      <w:adjustRightInd/>
      <w:spacing w:after="120" w:line="480" w:lineRule="auto"/>
      <w:ind w:left="283"/>
    </w:pPr>
    <w:rPr>
      <w:rFonts w:eastAsia="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073F42"/>
    <w:rPr>
      <w:rFonts w:ascii="Times New Roman" w:eastAsia="Times New Roman" w:hAnsi="Times New Roman"/>
      <w:sz w:val="24"/>
      <w:szCs w:val="24"/>
      <w:lang w:val="es-ES" w:eastAsia="es-ES"/>
    </w:rPr>
  </w:style>
  <w:style w:type="character" w:customStyle="1" w:styleId="st1">
    <w:name w:val="st1"/>
    <w:basedOn w:val="Fuentedeprrafopredeter"/>
    <w:uiPriority w:val="99"/>
    <w:rsid w:val="00073F42"/>
    <w:rPr>
      <w:rFonts w:cs="Times New Roman"/>
    </w:rPr>
  </w:style>
  <w:style w:type="paragraph" w:customStyle="1" w:styleId="Prrafobsico">
    <w:name w:val="[Párrafo básico]"/>
    <w:basedOn w:val="Normal"/>
    <w:uiPriority w:val="99"/>
    <w:rsid w:val="00073F42"/>
    <w:pPr>
      <w:widowControl/>
      <w:spacing w:line="288" w:lineRule="auto"/>
      <w:textAlignment w:val="center"/>
    </w:pPr>
    <w:rPr>
      <w:rFonts w:ascii="Minion Pro" w:eastAsia="Calibri" w:hAnsi="Minion Pro" w:cs="Minion Pro"/>
      <w:color w:val="000000"/>
      <w:sz w:val="24"/>
      <w:szCs w:val="24"/>
      <w:lang w:val="es-ES_tradnl"/>
    </w:rPr>
  </w:style>
  <w:style w:type="paragraph" w:styleId="Sinespaciado">
    <w:name w:val="No Spacing"/>
    <w:link w:val="SinespaciadoCar"/>
    <w:uiPriority w:val="1"/>
    <w:qFormat/>
    <w:rsid w:val="00073F42"/>
    <w:pPr>
      <w:spacing w:after="0" w:line="240" w:lineRule="auto"/>
    </w:pPr>
    <w:rPr>
      <w:rFonts w:ascii="Calibri" w:eastAsia="Times New Roman" w:hAnsi="Calibri"/>
    </w:rPr>
  </w:style>
  <w:style w:type="character" w:customStyle="1" w:styleId="SinespaciadoCar">
    <w:name w:val="Sin espaciado Car"/>
    <w:basedOn w:val="Fuentedeprrafopredeter"/>
    <w:link w:val="Sinespaciado"/>
    <w:uiPriority w:val="1"/>
    <w:locked/>
    <w:rsid w:val="00073F42"/>
    <w:rPr>
      <w:rFonts w:ascii="Calibri" w:eastAsia="Times New Roman" w:hAnsi="Calibri"/>
    </w:rPr>
  </w:style>
  <w:style w:type="character" w:customStyle="1" w:styleId="A3">
    <w:name w:val="A3"/>
    <w:basedOn w:val="Fuentedeprrafopredeter"/>
    <w:uiPriority w:val="99"/>
    <w:rsid w:val="00073F42"/>
    <w:rPr>
      <w:rFonts w:ascii="Century Gothic" w:hAnsi="Century Gothic" w:cs="Times New Roman"/>
      <w:color w:val="000000"/>
    </w:rPr>
  </w:style>
  <w:style w:type="table" w:customStyle="1" w:styleId="TableGridLight1">
    <w:name w:val="Table Grid Light1"/>
    <w:basedOn w:val="Tablanormal"/>
    <w:uiPriority w:val="40"/>
    <w:rsid w:val="00073F42"/>
    <w:pPr>
      <w:spacing w:after="0" w:line="240" w:lineRule="auto"/>
    </w:pPr>
    <w:rPr>
      <w:rFonts w:eastAsiaTheme="minorHAnsi" w:cstheme="minorBidi"/>
      <w:lang w:val="es-P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nfasis">
    <w:name w:val="Emphasis"/>
    <w:basedOn w:val="Fuentedeprrafopredeter"/>
    <w:uiPriority w:val="20"/>
    <w:qFormat/>
    <w:rsid w:val="00073F42"/>
    <w:rPr>
      <w:i/>
      <w:iCs/>
    </w:rPr>
  </w:style>
  <w:style w:type="character" w:customStyle="1" w:styleId="spelle">
    <w:name w:val="spelle"/>
    <w:basedOn w:val="Fuentedeprrafopredeter"/>
    <w:rsid w:val="00073F42"/>
  </w:style>
  <w:style w:type="table" w:customStyle="1" w:styleId="ListTable1Light-Accent31">
    <w:name w:val="List Table 1 Light - Accent 31"/>
    <w:basedOn w:val="Tablanormal"/>
    <w:uiPriority w:val="46"/>
    <w:rsid w:val="00073F42"/>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4-Accent31">
    <w:name w:val="Grid Table 4 - Accent 31"/>
    <w:basedOn w:val="Tablanormal"/>
    <w:uiPriority w:val="49"/>
    <w:rsid w:val="00073F42"/>
    <w:pPr>
      <w:spacing w:after="0" w:line="240" w:lineRule="auto"/>
    </w:pPr>
    <w:rPr>
      <w:rFonts w:ascii="Calibri" w:eastAsia="Calibri" w:hAnsi="Calibri"/>
    </w:r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PlainTable41">
    <w:name w:val="Plain Table 41"/>
    <w:basedOn w:val="Tablanormal"/>
    <w:uiPriority w:val="44"/>
    <w:rsid w:val="00073F42"/>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
    <w:name w:val="Title"/>
    <w:basedOn w:val="Normal"/>
    <w:next w:val="Normal"/>
    <w:link w:val="TtuloCar"/>
    <w:qFormat/>
    <w:rsid w:val="00073F42"/>
    <w:pPr>
      <w:widowControl/>
      <w:autoSpaceDE/>
      <w:autoSpaceDN/>
      <w:adjustRightInd/>
      <w:contextualSpacing/>
    </w:pPr>
    <w:rPr>
      <w:rFonts w:eastAsiaTheme="majorEastAsia" w:cstheme="majorBidi"/>
      <w:spacing w:val="-10"/>
      <w:kern w:val="28"/>
      <w:sz w:val="56"/>
      <w:szCs w:val="56"/>
      <w:lang w:val="es-PA"/>
    </w:rPr>
  </w:style>
  <w:style w:type="character" w:customStyle="1" w:styleId="TtuloCar">
    <w:name w:val="Título Car"/>
    <w:basedOn w:val="Fuentedeprrafopredeter"/>
    <w:link w:val="Ttulo"/>
    <w:rsid w:val="00073F42"/>
    <w:rPr>
      <w:rFonts w:asciiTheme="majorHAnsi" w:eastAsiaTheme="majorEastAsia" w:hAnsiTheme="majorHAnsi" w:cstheme="majorBidi"/>
      <w:spacing w:val="-10"/>
      <w:kern w:val="28"/>
      <w:sz w:val="56"/>
      <w:szCs w:val="56"/>
      <w:lang w:val="es-PA"/>
    </w:rPr>
  </w:style>
  <w:style w:type="character" w:customStyle="1" w:styleId="full-name">
    <w:name w:val="full-name"/>
    <w:basedOn w:val="Fuentedeprrafopredeter"/>
    <w:rsid w:val="00073F42"/>
  </w:style>
  <w:style w:type="paragraph" w:customStyle="1" w:styleId="Fuente">
    <w:name w:val="Fuente"/>
    <w:basedOn w:val="Textonotapie"/>
    <w:link w:val="FuenteChar"/>
    <w:qFormat/>
    <w:rsid w:val="00073F42"/>
    <w:rPr>
      <w:rFonts w:ascii="Arial" w:hAnsi="Arial"/>
      <w:sz w:val="16"/>
    </w:rPr>
  </w:style>
  <w:style w:type="character" w:customStyle="1" w:styleId="FuenteChar">
    <w:name w:val="Fuente Char"/>
    <w:basedOn w:val="TextonotapieCar"/>
    <w:link w:val="Fuente"/>
    <w:rsid w:val="00073F42"/>
    <w:rPr>
      <w:rFonts w:ascii="Arial" w:eastAsia="Times New Roman" w:hAnsi="Arial"/>
      <w:sz w:val="16"/>
      <w:szCs w:val="20"/>
    </w:rPr>
  </w:style>
  <w:style w:type="paragraph" w:styleId="HTMLconformatoprevio">
    <w:name w:val="HTML Preformatted"/>
    <w:basedOn w:val="Normal"/>
    <w:link w:val="HTMLconformatoprevioCar"/>
    <w:uiPriority w:val="99"/>
    <w:semiHidden/>
    <w:unhideWhenUsed/>
    <w:rsid w:val="00073F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lang w:val="es-CO" w:eastAsia="es-CO"/>
    </w:rPr>
  </w:style>
  <w:style w:type="character" w:customStyle="1" w:styleId="HTMLconformatoprevioCar">
    <w:name w:val="HTML con formato previo Car"/>
    <w:basedOn w:val="Fuentedeprrafopredeter"/>
    <w:link w:val="HTMLconformatoprevio"/>
    <w:uiPriority w:val="99"/>
    <w:semiHidden/>
    <w:rsid w:val="00073F42"/>
    <w:rPr>
      <w:rFonts w:ascii="Courier New" w:eastAsia="Times New Roman" w:hAnsi="Courier New" w:cs="Courier New"/>
      <w:sz w:val="20"/>
      <w:szCs w:val="20"/>
      <w:lang w:val="es-CO" w:eastAsia="es-CO"/>
    </w:rPr>
  </w:style>
  <w:style w:type="character" w:styleId="Hipervnculovisitado">
    <w:name w:val="FollowedHyperlink"/>
    <w:basedOn w:val="Fuentedeprrafopredeter"/>
    <w:uiPriority w:val="99"/>
    <w:semiHidden/>
    <w:unhideWhenUsed/>
    <w:rsid w:val="00073F42"/>
    <w:rPr>
      <w:color w:val="9F6715" w:themeColor="followedHyperlink"/>
      <w:u w:val="single"/>
    </w:rPr>
  </w:style>
  <w:style w:type="table" w:customStyle="1" w:styleId="GridTable1Light-Accent31">
    <w:name w:val="Grid Table 1 Light - Accent 3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CellMar>
        <w:top w:w="0" w:type="dxa"/>
        <w:left w:w="108" w:type="dxa"/>
        <w:bottom w:w="0" w:type="dxa"/>
        <w:right w:w="108" w:type="dxa"/>
      </w:tblCellMar>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CellMar>
        <w:top w:w="0" w:type="dxa"/>
        <w:left w:w="108" w:type="dxa"/>
        <w:bottom w:w="0" w:type="dxa"/>
        <w:right w:w="108" w:type="dxa"/>
      </w:tblCellMar>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customStyle="1" w:styleId="GridTable1Light1">
    <w:name w:val="Grid Table 1 Light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tulodeTDC">
    <w:name w:val="TOC Heading"/>
    <w:basedOn w:val="Ttulo1"/>
    <w:next w:val="Normal"/>
    <w:uiPriority w:val="39"/>
    <w:unhideWhenUsed/>
    <w:qFormat/>
    <w:rsid w:val="00073F42"/>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76E8B" w:themeColor="accent1" w:themeShade="BF"/>
      <w:kern w:val="0"/>
      <w:sz w:val="32"/>
      <w:szCs w:val="32"/>
    </w:rPr>
  </w:style>
  <w:style w:type="paragraph" w:styleId="TDC1">
    <w:name w:val="toc 1"/>
    <w:basedOn w:val="Normal"/>
    <w:next w:val="Normal"/>
    <w:autoRedefine/>
    <w:uiPriority w:val="39"/>
    <w:rsid w:val="00073F42"/>
    <w:pPr>
      <w:widowControl/>
      <w:autoSpaceDE/>
      <w:autoSpaceDN/>
      <w:adjustRightInd/>
      <w:spacing w:after="100" w:line="276" w:lineRule="auto"/>
    </w:pPr>
    <w:rPr>
      <w:rFonts w:ascii="Calibri Light" w:eastAsia="Calibri" w:hAnsi="Calibri Light"/>
      <w:szCs w:val="22"/>
      <w:lang w:val="es-PA"/>
    </w:rPr>
  </w:style>
  <w:style w:type="paragraph" w:styleId="TDC2">
    <w:name w:val="toc 2"/>
    <w:basedOn w:val="Normal"/>
    <w:next w:val="Normal"/>
    <w:autoRedefine/>
    <w:uiPriority w:val="39"/>
    <w:rsid w:val="00073F42"/>
    <w:pPr>
      <w:widowControl/>
      <w:autoSpaceDE/>
      <w:autoSpaceDN/>
      <w:adjustRightInd/>
      <w:spacing w:after="100" w:line="276" w:lineRule="auto"/>
      <w:ind w:left="220"/>
    </w:pPr>
    <w:rPr>
      <w:rFonts w:ascii="Calibri Light" w:eastAsia="Calibri" w:hAnsi="Calibri Light"/>
      <w:szCs w:val="22"/>
      <w:lang w:val="es-PA"/>
    </w:rPr>
  </w:style>
  <w:style w:type="paragraph" w:styleId="TDC3">
    <w:name w:val="toc 3"/>
    <w:basedOn w:val="Normal"/>
    <w:next w:val="Normal"/>
    <w:autoRedefine/>
    <w:uiPriority w:val="39"/>
    <w:rsid w:val="00073F42"/>
    <w:pPr>
      <w:widowControl/>
      <w:autoSpaceDE/>
      <w:autoSpaceDN/>
      <w:adjustRightInd/>
      <w:spacing w:after="100" w:line="276" w:lineRule="auto"/>
      <w:ind w:left="440"/>
    </w:pPr>
    <w:rPr>
      <w:rFonts w:ascii="Calibri Light" w:eastAsia="Calibri" w:hAnsi="Calibri Light"/>
      <w:szCs w:val="22"/>
      <w:lang w:val="es-PA"/>
    </w:rPr>
  </w:style>
  <w:style w:type="character" w:styleId="Nmerodelnea">
    <w:name w:val="line number"/>
    <w:basedOn w:val="Fuentedeprrafopredeter"/>
    <w:uiPriority w:val="99"/>
    <w:semiHidden/>
    <w:unhideWhenUsed/>
    <w:rsid w:val="007E78E6"/>
  </w:style>
  <w:style w:type="table" w:styleId="Sombreadoclaro-nfasis2">
    <w:name w:val="Light Shading Accent 2"/>
    <w:basedOn w:val="Tablanormal"/>
    <w:uiPriority w:val="60"/>
    <w:rsid w:val="00682A9E"/>
    <w:pPr>
      <w:spacing w:after="0" w:line="240" w:lineRule="auto"/>
      <w:ind w:left="720"/>
    </w:pPr>
    <w:rPr>
      <w:rFonts w:cstheme="minorBidi"/>
      <w:color w:val="398E98" w:themeColor="accent2" w:themeShade="BF"/>
      <w:lang w:eastAsia="ja-JP"/>
    </w:rPr>
    <w:tblPr>
      <w:tblStyleRowBandSize w:val="1"/>
      <w:tblStyleColBandSize w:val="1"/>
      <w:tblInd w:w="0" w:type="dxa"/>
      <w:tblBorders>
        <w:top w:val="single" w:sz="8" w:space="0" w:color="58B6C0" w:themeColor="accent2"/>
        <w:bottom w:val="single" w:sz="8" w:space="0" w:color="58B6C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customStyle="1" w:styleId="ListTable7Colorful-Accent61">
    <w:name w:val="List Table 7 Colorful - Accent 61"/>
    <w:basedOn w:val="Tablanormal"/>
    <w:uiPriority w:val="52"/>
    <w:rsid w:val="006825EC"/>
    <w:pPr>
      <w:spacing w:after="0" w:line="240" w:lineRule="auto"/>
    </w:pPr>
    <w:rPr>
      <w:color w:val="1C6194"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7577174304303359881msolistparagraph">
    <w:name w:val="m_7577174304303359881msolistparagraph"/>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paragraph" w:customStyle="1" w:styleId="Pa4">
    <w:name w:val="Pa4"/>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character" w:customStyle="1" w:styleId="A1">
    <w:name w:val="A1"/>
    <w:uiPriority w:val="99"/>
    <w:rsid w:val="000B7730"/>
    <w:rPr>
      <w:rFonts w:cs="Linotype Univers"/>
      <w:color w:val="221E1F"/>
      <w:sz w:val="18"/>
      <w:szCs w:val="18"/>
    </w:rPr>
  </w:style>
  <w:style w:type="character" w:customStyle="1" w:styleId="A10">
    <w:name w:val="A10"/>
    <w:uiPriority w:val="99"/>
    <w:rsid w:val="000B7730"/>
    <w:rPr>
      <w:rFonts w:cs="Linotype Univers"/>
      <w:color w:val="221E1F"/>
      <w:sz w:val="10"/>
      <w:szCs w:val="10"/>
    </w:rPr>
  </w:style>
  <w:style w:type="paragraph" w:customStyle="1" w:styleId="Pa5">
    <w:name w:val="Pa5"/>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character" w:customStyle="1" w:styleId="A2">
    <w:name w:val="A2"/>
    <w:uiPriority w:val="99"/>
    <w:rsid w:val="000B7730"/>
    <w:rPr>
      <w:rFonts w:cs="Myriad Pro"/>
      <w:color w:val="FFFFFF"/>
      <w:sz w:val="39"/>
      <w:szCs w:val="39"/>
    </w:rPr>
  </w:style>
  <w:style w:type="paragraph" w:customStyle="1" w:styleId="Pa3">
    <w:name w:val="Pa3"/>
    <w:basedOn w:val="Default"/>
    <w:next w:val="Default"/>
    <w:uiPriority w:val="99"/>
    <w:rsid w:val="000B7730"/>
    <w:pPr>
      <w:spacing w:line="261" w:lineRule="atLeast"/>
      <w:ind w:left="442"/>
    </w:pPr>
    <w:rPr>
      <w:rFonts w:ascii="Roboto Condensed" w:eastAsiaTheme="minorEastAsia" w:hAnsi="Roboto Condensed" w:cstheme="minorBidi"/>
      <w:color w:val="auto"/>
      <w:lang w:val="es-CL" w:eastAsia="es-CL"/>
    </w:rPr>
  </w:style>
  <w:style w:type="character" w:customStyle="1" w:styleId="A6">
    <w:name w:val="A6"/>
    <w:uiPriority w:val="99"/>
    <w:rsid w:val="000B7730"/>
    <w:rPr>
      <w:rFonts w:cs="Roboto Condensed"/>
      <w:b/>
      <w:bCs/>
      <w:color w:val="221E1F"/>
      <w:sz w:val="28"/>
      <w:szCs w:val="28"/>
    </w:rPr>
  </w:style>
  <w:style w:type="character" w:customStyle="1" w:styleId="A5">
    <w:name w:val="A5"/>
    <w:uiPriority w:val="99"/>
    <w:rsid w:val="000B7730"/>
    <w:rPr>
      <w:rFonts w:ascii="Roboto Condensed Light" w:hAnsi="Roboto Condensed Light" w:cs="Roboto Condensed Light"/>
      <w:b/>
      <w:bCs/>
      <w:color w:val="221E1F"/>
      <w:sz w:val="22"/>
      <w:szCs w:val="22"/>
    </w:rPr>
  </w:style>
  <w:style w:type="paragraph" w:customStyle="1" w:styleId="TableContents">
    <w:name w:val="Table Contents"/>
    <w:basedOn w:val="Normal"/>
    <w:rsid w:val="000B7730"/>
    <w:pPr>
      <w:suppressLineNumbers/>
      <w:suppressAutoHyphens/>
      <w:autoSpaceDE/>
      <w:autoSpaceDN/>
      <w:adjustRightInd/>
      <w:ind w:left="442"/>
    </w:pPr>
    <w:rPr>
      <w:rFonts w:ascii="Nimbus Roman No9 L" w:eastAsia="DejaVu Sans" w:hAnsi="Nimbus Roman No9 L" w:cs="Lohit Hindi"/>
      <w:color w:val="00000A"/>
      <w:sz w:val="24"/>
      <w:szCs w:val="24"/>
      <w:lang w:val="en-GB" w:eastAsia="zh-CN" w:bidi="hi-IN"/>
    </w:rPr>
  </w:style>
  <w:style w:type="paragraph" w:customStyle="1" w:styleId="contentprogramas">
    <w:name w:val="content_programas"/>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character" w:customStyle="1" w:styleId="A12">
    <w:name w:val="A12"/>
    <w:uiPriority w:val="99"/>
    <w:rsid w:val="000B7730"/>
    <w:rPr>
      <w:rFonts w:cs="Lato Semibold"/>
      <w:color w:val="221E1F"/>
    </w:rPr>
  </w:style>
  <w:style w:type="character" w:customStyle="1" w:styleId="A15">
    <w:name w:val="A15"/>
    <w:uiPriority w:val="99"/>
    <w:rsid w:val="000B7730"/>
    <w:rPr>
      <w:rFonts w:cs="Linotype Univers"/>
      <w:b/>
      <w:bCs/>
      <w:color w:val="221E1F"/>
      <w:sz w:val="18"/>
      <w:szCs w:val="18"/>
      <w:u w:val="single"/>
    </w:rPr>
  </w:style>
  <w:style w:type="paragraph" w:customStyle="1" w:styleId="Pa10">
    <w:name w:val="Pa10"/>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9">
    <w:name w:val="Pa9"/>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styleId="Textoindependiente">
    <w:name w:val="Body Text"/>
    <w:basedOn w:val="Normal"/>
    <w:link w:val="TextoindependienteCar"/>
    <w:uiPriority w:val="99"/>
    <w:rsid w:val="000B7730"/>
    <w:pPr>
      <w:widowControl/>
      <w:autoSpaceDE/>
      <w:autoSpaceDN/>
      <w:adjustRightInd/>
      <w:ind w:left="442"/>
      <w:jc w:val="both"/>
    </w:pPr>
    <w:rPr>
      <w:rFonts w:ascii="Arial" w:eastAsia="Times New Roman" w:hAnsi="Arial"/>
      <w:sz w:val="24"/>
      <w:lang w:val="es-ES" w:eastAsia="es-ES"/>
    </w:rPr>
  </w:style>
  <w:style w:type="character" w:customStyle="1" w:styleId="TextoindependienteCar">
    <w:name w:val="Texto independiente Car"/>
    <w:basedOn w:val="Fuentedeprrafopredeter"/>
    <w:link w:val="Textoindependiente"/>
    <w:uiPriority w:val="99"/>
    <w:rsid w:val="000B7730"/>
    <w:rPr>
      <w:rFonts w:ascii="Arial" w:eastAsia="Times New Roman" w:hAnsi="Arial"/>
      <w:sz w:val="24"/>
      <w:szCs w:val="20"/>
      <w:lang w:val="es-ES" w:eastAsia="es-ES"/>
    </w:rPr>
  </w:style>
  <w:style w:type="paragraph" w:customStyle="1" w:styleId="Pa6">
    <w:name w:val="Pa6"/>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7">
    <w:name w:val="Pa7"/>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1">
    <w:name w:val="Pa1"/>
    <w:basedOn w:val="Default"/>
    <w:next w:val="Default"/>
    <w:uiPriority w:val="99"/>
    <w:rsid w:val="000B7730"/>
    <w:pPr>
      <w:spacing w:line="241" w:lineRule="atLeast"/>
      <w:ind w:left="442"/>
    </w:pPr>
    <w:rPr>
      <w:rFonts w:ascii="Gill Sans MT" w:eastAsiaTheme="minorEastAsia" w:hAnsi="Gill Sans MT" w:cstheme="minorBidi"/>
      <w:color w:val="auto"/>
      <w:lang w:val="es-CL" w:eastAsia="es-CL"/>
    </w:rPr>
  </w:style>
  <w:style w:type="paragraph" w:customStyle="1" w:styleId="Pa0">
    <w:name w:val="Pa0"/>
    <w:basedOn w:val="Default"/>
    <w:next w:val="Default"/>
    <w:uiPriority w:val="99"/>
    <w:rsid w:val="000B7730"/>
    <w:pPr>
      <w:spacing w:line="241" w:lineRule="atLeast"/>
      <w:ind w:left="442"/>
    </w:pPr>
    <w:rPr>
      <w:rFonts w:ascii="Gill Sans MT" w:eastAsiaTheme="minorEastAsia" w:hAnsi="Gill Sans MT" w:cstheme="minorBidi"/>
      <w:color w:val="auto"/>
      <w:lang w:val="es-CL" w:eastAsia="es-CL"/>
    </w:rPr>
  </w:style>
  <w:style w:type="character" w:customStyle="1" w:styleId="A0">
    <w:name w:val="A0"/>
    <w:uiPriority w:val="99"/>
    <w:rsid w:val="000B7730"/>
    <w:rPr>
      <w:rFonts w:cs="Gill Sans MT"/>
      <w:b/>
      <w:bCs/>
      <w:color w:val="FFFFFF"/>
      <w:sz w:val="60"/>
      <w:szCs w:val="60"/>
    </w:rPr>
  </w:style>
  <w:style w:type="paragraph" w:customStyle="1" w:styleId="m722535593882154265msobodytext">
    <w:name w:val="m_722535593882154265msobodytext"/>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character" w:styleId="Ttulodellibro">
    <w:name w:val="Book Title"/>
    <w:uiPriority w:val="33"/>
    <w:qFormat/>
    <w:rsid w:val="000B7730"/>
    <w:rPr>
      <w:b/>
      <w:bCs/>
      <w:smallCaps/>
      <w:spacing w:val="5"/>
    </w:rPr>
  </w:style>
  <w:style w:type="table" w:customStyle="1" w:styleId="Sombreadoclaro-nfasis14">
    <w:name w:val="Sombreado claro - Énfasis 14"/>
    <w:basedOn w:val="Tablanormal"/>
    <w:uiPriority w:val="60"/>
    <w:rsid w:val="000B7730"/>
    <w:pPr>
      <w:spacing w:after="0" w:line="240" w:lineRule="auto"/>
      <w:ind w:left="442"/>
    </w:pPr>
    <w:rPr>
      <w:rFonts w:cstheme="minorBidi"/>
      <w:color w:val="276E8B" w:themeColor="accent1" w:themeShade="BF"/>
      <w:lang w:val="es-CL" w:eastAsia="es-CL"/>
    </w:rPr>
    <w:tblPr>
      <w:tblStyleRowBandSize w:val="1"/>
      <w:tblStyleColBandSize w:val="1"/>
      <w:tblInd w:w="0" w:type="dxa"/>
      <w:tblBorders>
        <w:top w:val="single" w:sz="8" w:space="0" w:color="3494BA" w:themeColor="accent1"/>
        <w:bottom w:val="single" w:sz="8" w:space="0" w:color="3494B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Cuadrculamedia3-nfasis1">
    <w:name w:val="Medium Grid 3 Accent 1"/>
    <w:basedOn w:val="Tablanormal"/>
    <w:uiPriority w:val="69"/>
    <w:rsid w:val="000B7730"/>
    <w:pPr>
      <w:spacing w:after="0" w:line="240" w:lineRule="auto"/>
      <w:ind w:left="442"/>
    </w:pPr>
    <w:rPr>
      <w:rFonts w:cstheme="minorBidi"/>
      <w:lang w:val="es-CL" w:eastAsia="es-C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paragraph" w:customStyle="1" w:styleId="Pa8">
    <w:name w:val="Pa8"/>
    <w:basedOn w:val="Default"/>
    <w:next w:val="Default"/>
    <w:uiPriority w:val="99"/>
    <w:rsid w:val="000B7730"/>
    <w:pPr>
      <w:spacing w:line="201" w:lineRule="atLeast"/>
      <w:ind w:left="442"/>
    </w:pPr>
    <w:rPr>
      <w:rFonts w:ascii="Lato" w:eastAsiaTheme="minorEastAsia" w:hAnsi="Lato" w:cstheme="minorBidi"/>
      <w:color w:val="auto"/>
      <w:lang w:val="es-CL" w:eastAsia="es-CL"/>
    </w:rPr>
  </w:style>
  <w:style w:type="character" w:customStyle="1" w:styleId="blue">
    <w:name w:val="blue"/>
    <w:basedOn w:val="Fuentedeprrafopredeter"/>
    <w:rsid w:val="000B7730"/>
  </w:style>
  <w:style w:type="character" w:customStyle="1" w:styleId="Ancladenotaalpie">
    <w:name w:val="Ancla de nota al pie"/>
    <w:rsid w:val="000B7730"/>
    <w:rPr>
      <w:vertAlign w:val="superscript"/>
    </w:rPr>
  </w:style>
  <w:style w:type="character" w:customStyle="1" w:styleId="EnlacedeInternet">
    <w:name w:val="Enlace de Internet"/>
    <w:rsid w:val="000B7730"/>
    <w:rPr>
      <w:color w:val="000080"/>
      <w:u w:val="single"/>
    </w:rPr>
  </w:style>
  <w:style w:type="paragraph" w:customStyle="1" w:styleId="FootnoteText1">
    <w:name w:val="Footnote Text1"/>
    <w:basedOn w:val="Normal"/>
    <w:rsid w:val="000B7730"/>
    <w:pPr>
      <w:widowControl/>
      <w:suppressLineNumbers/>
      <w:autoSpaceDE/>
      <w:autoSpaceDN/>
      <w:adjustRightInd/>
      <w:ind w:left="339" w:hanging="339"/>
    </w:pPr>
    <w:rPr>
      <w:rFonts w:ascii="Liberation Serif" w:eastAsia="Noto Sans CJK SC Regular" w:hAnsi="Liberation Serif" w:cs="FreeSans"/>
      <w:color w:val="00000A"/>
      <w:sz w:val="20"/>
      <w:lang w:val="es-ES" w:eastAsia="zh-CN" w:bidi="hi-IN"/>
    </w:rPr>
  </w:style>
  <w:style w:type="paragraph" w:customStyle="1" w:styleId="Contenidodelmarco">
    <w:name w:val="Contenido del marco"/>
    <w:basedOn w:val="Normal"/>
    <w:qFormat/>
    <w:rsid w:val="000B7730"/>
    <w:pPr>
      <w:widowControl/>
      <w:autoSpaceDE/>
      <w:autoSpaceDN/>
      <w:adjustRightInd/>
      <w:ind w:left="442"/>
    </w:pPr>
    <w:rPr>
      <w:rFonts w:ascii="Liberation Serif" w:eastAsia="Noto Sans CJK SC Regular" w:hAnsi="Liberation Serif" w:cs="FreeSans"/>
      <w:color w:val="00000A"/>
      <w:sz w:val="24"/>
      <w:szCs w:val="24"/>
      <w:lang w:val="es-ES" w:eastAsia="zh-CN" w:bidi="hi-IN"/>
    </w:rPr>
  </w:style>
  <w:style w:type="table" w:styleId="Listaclara-nfasis6">
    <w:name w:val="Light List Accent 6"/>
    <w:basedOn w:val="Tablanormal"/>
    <w:uiPriority w:val="61"/>
    <w:rsid w:val="009A4972"/>
    <w:pPr>
      <w:spacing w:after="0" w:line="240" w:lineRule="auto"/>
    </w:p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Sombreadoclaro-nfasis6">
    <w:name w:val="Light Shading Accent 6"/>
    <w:basedOn w:val="Tablanormal"/>
    <w:uiPriority w:val="60"/>
    <w:rsid w:val="002305CC"/>
    <w:pPr>
      <w:spacing w:after="0" w:line="240" w:lineRule="auto"/>
    </w:pPr>
    <w:rPr>
      <w:color w:val="1C6194" w:themeColor="accent6" w:themeShade="BF"/>
    </w:rPr>
    <w:tblPr>
      <w:tblStyleRowBandSize w:val="1"/>
      <w:tblStyleColBandSize w:val="1"/>
      <w:tblInd w:w="0" w:type="dxa"/>
      <w:tblBorders>
        <w:top w:val="single" w:sz="8" w:space="0" w:color="2683C6" w:themeColor="accent6"/>
        <w:bottom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table" w:styleId="Cuadrculaclara">
    <w:name w:val="Light Grid"/>
    <w:basedOn w:val="Tablanormal"/>
    <w:uiPriority w:val="62"/>
    <w:rsid w:val="00EA22C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774860142">
      <w:bodyDiv w:val="1"/>
      <w:marLeft w:val="0"/>
      <w:marRight w:val="0"/>
      <w:marTop w:val="0"/>
      <w:marBottom w:val="0"/>
      <w:divBdr>
        <w:top w:val="none" w:sz="0" w:space="0" w:color="auto"/>
        <w:left w:val="none" w:sz="0" w:space="0" w:color="auto"/>
        <w:bottom w:val="none" w:sz="0" w:space="0" w:color="auto"/>
        <w:right w:val="none" w:sz="0" w:space="0" w:color="auto"/>
      </w:divBdr>
      <w:divsChild>
        <w:div w:id="1414817777">
          <w:marLeft w:val="547"/>
          <w:marRight w:val="0"/>
          <w:marTop w:val="0"/>
          <w:marBottom w:val="0"/>
          <w:divBdr>
            <w:top w:val="none" w:sz="0" w:space="0" w:color="auto"/>
            <w:left w:val="none" w:sz="0" w:space="0" w:color="auto"/>
            <w:bottom w:val="none" w:sz="0" w:space="0" w:color="auto"/>
            <w:right w:val="none" w:sz="0" w:space="0" w:color="auto"/>
          </w:divBdr>
        </w:div>
      </w:divsChild>
    </w:div>
    <w:div w:id="1095177377">
      <w:bodyDiv w:val="1"/>
      <w:marLeft w:val="0"/>
      <w:marRight w:val="0"/>
      <w:marTop w:val="0"/>
      <w:marBottom w:val="0"/>
      <w:divBdr>
        <w:top w:val="none" w:sz="0" w:space="0" w:color="auto"/>
        <w:left w:val="none" w:sz="0" w:space="0" w:color="auto"/>
        <w:bottom w:val="none" w:sz="0" w:space="0" w:color="auto"/>
        <w:right w:val="none" w:sz="0" w:space="0" w:color="auto"/>
      </w:divBdr>
      <w:divsChild>
        <w:div w:id="1833836237">
          <w:marLeft w:val="547"/>
          <w:marRight w:val="0"/>
          <w:marTop w:val="0"/>
          <w:marBottom w:val="0"/>
          <w:divBdr>
            <w:top w:val="none" w:sz="0" w:space="0" w:color="auto"/>
            <w:left w:val="none" w:sz="0" w:space="0" w:color="auto"/>
            <w:bottom w:val="none" w:sz="0" w:space="0" w:color="auto"/>
            <w:right w:val="none" w:sz="0" w:space="0" w:color="auto"/>
          </w:divBdr>
        </w:div>
      </w:divsChild>
    </w:div>
    <w:div w:id="190625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88515-6E17-47E3-AA98-065597F0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942</Words>
  <Characters>5183</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Ivonside</cp:lastModifiedBy>
  <cp:revision>10</cp:revision>
  <cp:lastPrinted>2018-05-11T20:28:00Z</cp:lastPrinted>
  <dcterms:created xsi:type="dcterms:W3CDTF">2018-05-06T15:54:00Z</dcterms:created>
  <dcterms:modified xsi:type="dcterms:W3CDTF">2018-05-26T17:36:00Z</dcterms:modified>
</cp:coreProperties>
</file>